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50" w:rsidRDefault="00BD2C50" w:rsidP="00BD2C50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ENCOURAGING UNDERSTANDING OF INSTRUCTIONS</w:t>
      </w:r>
    </w:p>
    <w:p w:rsidR="00043C4E" w:rsidRDefault="00457366" w:rsidP="00BD2C50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FOUR</w:t>
      </w:r>
      <w:r w:rsidR="00BD2C50" w:rsidRPr="00BD2C50">
        <w:t xml:space="preserve"> </w:t>
      </w:r>
      <w:r w:rsidR="00BD2C50" w:rsidRPr="00BD2C50">
        <w:rPr>
          <w:rFonts w:asciiTheme="minorHAnsi" w:hAnsiTheme="minorHAnsi" w:cstheme="minorHAnsi"/>
          <w:sz w:val="28"/>
        </w:rPr>
        <w:t>INFORMATION CARRYING WORD</w:t>
      </w:r>
      <w:r w:rsidR="005822A9">
        <w:rPr>
          <w:rFonts w:asciiTheme="minorHAnsi" w:hAnsiTheme="minorHAnsi" w:cstheme="minorHAnsi"/>
          <w:sz w:val="28"/>
        </w:rPr>
        <w:t>S</w:t>
      </w:r>
      <w:r w:rsidR="009979BE">
        <w:rPr>
          <w:rFonts w:asciiTheme="minorHAnsi" w:hAnsiTheme="minorHAnsi" w:cstheme="minorHAnsi"/>
          <w:sz w:val="28"/>
        </w:rPr>
        <w:t xml:space="preserve"> (KEY WORDS)</w:t>
      </w:r>
    </w:p>
    <w:p w:rsidR="00DB34CB" w:rsidRPr="00841BC4" w:rsidRDefault="00BD2C50" w:rsidP="00B249B8">
      <w:pPr>
        <w:shd w:val="clear" w:color="auto" w:fill="17365D" w:themeFill="text2" w:themeFillShade="BF"/>
        <w:spacing w:before="80" w:after="8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KEY POINTS</w:t>
      </w:r>
    </w:p>
    <w:p w:rsidR="00B263B2" w:rsidRPr="00B263B2" w:rsidRDefault="00B263B2" w:rsidP="00B263B2">
      <w:pPr>
        <w:pStyle w:val="ListParagraph"/>
        <w:spacing w:after="160" w:line="259" w:lineRule="auto"/>
        <w:rPr>
          <w:rFonts w:ascii="Arial" w:hAnsi="Arial" w:cs="Arial"/>
          <w:bCs/>
          <w:sz w:val="28"/>
          <w:szCs w:val="28"/>
        </w:rPr>
      </w:pPr>
    </w:p>
    <w:p w:rsidR="003D6B6A" w:rsidRPr="002C19E5" w:rsidRDefault="004813AC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Four-year-old</w:t>
      </w:r>
      <w:r w:rsidR="005C6904">
        <w:rPr>
          <w:rFonts w:cstheme="minorHAnsi"/>
          <w:bCs/>
          <w:iCs/>
          <w:sz w:val="28"/>
          <w:szCs w:val="28"/>
        </w:rPr>
        <w:t xml:space="preserve"> children</w:t>
      </w:r>
      <w:r w:rsidR="004E68AD">
        <w:rPr>
          <w:rFonts w:cstheme="minorHAnsi"/>
          <w:bCs/>
          <w:iCs/>
          <w:sz w:val="28"/>
          <w:szCs w:val="28"/>
        </w:rPr>
        <w:t xml:space="preserve"> </w:t>
      </w:r>
      <w:r w:rsidR="009979BE">
        <w:rPr>
          <w:rFonts w:cstheme="minorHAnsi"/>
          <w:bCs/>
          <w:iCs/>
          <w:sz w:val="28"/>
          <w:szCs w:val="28"/>
        </w:rPr>
        <w:t>usually</w:t>
      </w:r>
      <w:r w:rsidR="008A26F7">
        <w:rPr>
          <w:rFonts w:cstheme="minorHAnsi"/>
          <w:bCs/>
          <w:iCs/>
          <w:sz w:val="28"/>
          <w:szCs w:val="28"/>
        </w:rPr>
        <w:t xml:space="preserve"> </w:t>
      </w:r>
      <w:r w:rsidR="004E68AD">
        <w:rPr>
          <w:rFonts w:cstheme="minorHAnsi"/>
          <w:bCs/>
          <w:iCs/>
          <w:sz w:val="28"/>
          <w:szCs w:val="28"/>
        </w:rPr>
        <w:t>understand four</w:t>
      </w:r>
      <w:r w:rsidR="003D6B6A" w:rsidRPr="002C19E5">
        <w:rPr>
          <w:rFonts w:cstheme="minorHAnsi"/>
          <w:bCs/>
          <w:iCs/>
          <w:sz w:val="28"/>
          <w:szCs w:val="28"/>
        </w:rPr>
        <w:t xml:space="preserve"> </w:t>
      </w:r>
      <w:r w:rsidR="005C6904">
        <w:rPr>
          <w:rFonts w:cstheme="minorHAnsi"/>
          <w:bCs/>
          <w:iCs/>
          <w:sz w:val="28"/>
          <w:szCs w:val="28"/>
        </w:rPr>
        <w:t xml:space="preserve">key </w:t>
      </w:r>
      <w:r w:rsidR="009979BE">
        <w:rPr>
          <w:rFonts w:cstheme="minorHAnsi"/>
          <w:bCs/>
          <w:iCs/>
          <w:sz w:val="28"/>
          <w:szCs w:val="28"/>
        </w:rPr>
        <w:t xml:space="preserve">words in </w:t>
      </w:r>
      <w:r w:rsidR="003D6B6A" w:rsidRPr="002C19E5">
        <w:rPr>
          <w:rFonts w:cstheme="minorHAnsi"/>
          <w:bCs/>
          <w:iCs/>
          <w:sz w:val="28"/>
          <w:szCs w:val="28"/>
        </w:rPr>
        <w:t>instruction</w:t>
      </w:r>
      <w:r w:rsidR="00B970AD">
        <w:rPr>
          <w:rFonts w:cstheme="minorHAnsi"/>
          <w:bCs/>
          <w:iCs/>
          <w:sz w:val="28"/>
          <w:szCs w:val="28"/>
        </w:rPr>
        <w:t>s. For example,</w:t>
      </w:r>
      <w:r w:rsidR="003D6B6A" w:rsidRPr="002C19E5">
        <w:rPr>
          <w:rFonts w:cstheme="minorHAnsi"/>
          <w:bCs/>
          <w:iCs/>
          <w:sz w:val="28"/>
          <w:szCs w:val="28"/>
        </w:rPr>
        <w:t xml:space="preserve"> </w:t>
      </w:r>
      <w:r w:rsidR="003D6B6A" w:rsidRPr="002C19E5">
        <w:rPr>
          <w:rFonts w:cstheme="minorHAnsi"/>
          <w:sz w:val="28"/>
          <w:szCs w:val="28"/>
        </w:rPr>
        <w:t>“</w:t>
      </w:r>
      <w:r w:rsidR="004E68AD">
        <w:rPr>
          <w:rFonts w:cstheme="minorHAnsi"/>
          <w:sz w:val="28"/>
          <w:szCs w:val="28"/>
        </w:rPr>
        <w:t xml:space="preserve">Give </w:t>
      </w:r>
      <w:r w:rsidR="004E68AD" w:rsidRPr="004E68AD">
        <w:rPr>
          <w:rFonts w:cstheme="minorHAnsi"/>
          <w:sz w:val="28"/>
          <w:szCs w:val="28"/>
          <w:u w:val="single"/>
        </w:rPr>
        <w:t>Mummy</w:t>
      </w:r>
      <w:r w:rsidR="004E68AD">
        <w:rPr>
          <w:rFonts w:cstheme="minorHAnsi"/>
          <w:sz w:val="28"/>
          <w:szCs w:val="28"/>
        </w:rPr>
        <w:t xml:space="preserve"> the </w:t>
      </w:r>
      <w:r w:rsidR="004E68AD" w:rsidRPr="004E68AD">
        <w:rPr>
          <w:rFonts w:cstheme="minorHAnsi"/>
          <w:sz w:val="28"/>
          <w:szCs w:val="28"/>
          <w:u w:val="single"/>
        </w:rPr>
        <w:t>big</w:t>
      </w:r>
      <w:r w:rsidR="00581E30">
        <w:rPr>
          <w:rFonts w:cstheme="minorHAnsi"/>
          <w:sz w:val="28"/>
          <w:szCs w:val="28"/>
          <w:u w:val="single"/>
        </w:rPr>
        <w:t>,</w:t>
      </w:r>
      <w:r w:rsidR="004E68AD">
        <w:rPr>
          <w:rFonts w:cstheme="minorHAnsi"/>
          <w:sz w:val="28"/>
          <w:szCs w:val="28"/>
        </w:rPr>
        <w:t xml:space="preserve"> </w:t>
      </w:r>
      <w:r w:rsidR="004E68AD" w:rsidRPr="004E68AD">
        <w:rPr>
          <w:rFonts w:cstheme="minorHAnsi"/>
          <w:sz w:val="28"/>
          <w:szCs w:val="28"/>
          <w:u w:val="single"/>
        </w:rPr>
        <w:t>blue</w:t>
      </w:r>
      <w:r w:rsidR="004E68AD">
        <w:rPr>
          <w:rFonts w:cstheme="minorHAnsi"/>
          <w:sz w:val="28"/>
          <w:szCs w:val="28"/>
        </w:rPr>
        <w:t xml:space="preserve"> </w:t>
      </w:r>
      <w:r w:rsidR="004E68AD" w:rsidRPr="004E68AD">
        <w:rPr>
          <w:rFonts w:cstheme="minorHAnsi"/>
          <w:sz w:val="28"/>
          <w:szCs w:val="28"/>
          <w:u w:val="single"/>
        </w:rPr>
        <w:t>shoes</w:t>
      </w:r>
      <w:r w:rsidR="004E68AD">
        <w:rPr>
          <w:rFonts w:cstheme="minorHAnsi"/>
          <w:sz w:val="28"/>
          <w:szCs w:val="28"/>
        </w:rPr>
        <w:t>”</w:t>
      </w:r>
      <w:r w:rsidR="0022711E">
        <w:rPr>
          <w:rFonts w:cstheme="minorHAnsi"/>
          <w:bCs/>
          <w:sz w:val="28"/>
          <w:szCs w:val="28"/>
        </w:rPr>
        <w:t>;</w:t>
      </w:r>
      <w:r w:rsidR="004E68AD">
        <w:rPr>
          <w:rFonts w:cstheme="minorHAnsi"/>
          <w:bCs/>
          <w:sz w:val="28"/>
          <w:szCs w:val="28"/>
        </w:rPr>
        <w:t xml:space="preserve"> “Put </w:t>
      </w:r>
      <w:r w:rsidR="003D6B6A" w:rsidRPr="002C19E5">
        <w:rPr>
          <w:rFonts w:cstheme="minorHAnsi"/>
          <w:bCs/>
          <w:sz w:val="28"/>
          <w:szCs w:val="28"/>
        </w:rPr>
        <w:t xml:space="preserve">the </w:t>
      </w:r>
      <w:r w:rsidR="003D6B6A" w:rsidRPr="002C19E5">
        <w:rPr>
          <w:rFonts w:cstheme="minorHAnsi"/>
          <w:bCs/>
          <w:sz w:val="28"/>
          <w:szCs w:val="28"/>
          <w:u w:val="single"/>
        </w:rPr>
        <w:t>big</w:t>
      </w:r>
      <w:r w:rsidR="00581E30">
        <w:rPr>
          <w:rFonts w:cstheme="minorHAnsi"/>
          <w:bCs/>
          <w:sz w:val="28"/>
          <w:szCs w:val="28"/>
          <w:u w:val="single"/>
        </w:rPr>
        <w:t>,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3D6B6A" w:rsidRPr="002C19E5">
        <w:rPr>
          <w:rFonts w:cstheme="minorHAnsi"/>
          <w:bCs/>
          <w:sz w:val="28"/>
          <w:szCs w:val="28"/>
          <w:u w:val="single"/>
        </w:rPr>
        <w:t>green</w:t>
      </w:r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3D6B6A" w:rsidRPr="002C19E5">
        <w:rPr>
          <w:rFonts w:cstheme="minorHAnsi"/>
          <w:bCs/>
          <w:sz w:val="28"/>
          <w:szCs w:val="28"/>
          <w:u w:val="single"/>
        </w:rPr>
        <w:t>apple</w:t>
      </w:r>
      <w:r w:rsidR="004E68AD">
        <w:rPr>
          <w:rFonts w:cstheme="minorHAnsi"/>
          <w:bCs/>
          <w:sz w:val="28"/>
          <w:szCs w:val="28"/>
        </w:rPr>
        <w:t xml:space="preserve"> in the </w:t>
      </w:r>
      <w:r w:rsidR="004E68AD" w:rsidRPr="004E68AD">
        <w:rPr>
          <w:rFonts w:cstheme="minorHAnsi"/>
          <w:bCs/>
          <w:sz w:val="28"/>
          <w:szCs w:val="28"/>
          <w:u w:val="single"/>
        </w:rPr>
        <w:t>fruit bowl</w:t>
      </w:r>
      <w:r w:rsidR="00B92941">
        <w:rPr>
          <w:rFonts w:cstheme="minorHAnsi"/>
          <w:bCs/>
          <w:sz w:val="28"/>
          <w:szCs w:val="28"/>
        </w:rPr>
        <w:t xml:space="preserve">”. </w:t>
      </w:r>
      <w:r w:rsidR="008A26F7">
        <w:rPr>
          <w:rFonts w:cstheme="minorHAnsi"/>
          <w:bCs/>
          <w:sz w:val="28"/>
          <w:szCs w:val="28"/>
        </w:rPr>
        <w:t>F</w:t>
      </w:r>
      <w:r w:rsidR="003D6B6A" w:rsidRPr="002C19E5">
        <w:rPr>
          <w:rFonts w:cstheme="minorHAnsi"/>
          <w:bCs/>
          <w:sz w:val="28"/>
          <w:szCs w:val="28"/>
        </w:rPr>
        <w:t xml:space="preserve">or a </w:t>
      </w:r>
      <w:r w:rsidR="00B92941">
        <w:rPr>
          <w:rFonts w:cstheme="minorHAnsi"/>
          <w:bCs/>
          <w:sz w:val="28"/>
          <w:szCs w:val="28"/>
        </w:rPr>
        <w:t>word to be a ‘key word</w:t>
      </w:r>
      <w:r w:rsidR="003D6B6A" w:rsidRPr="002C19E5">
        <w:rPr>
          <w:rFonts w:cstheme="minorHAnsi"/>
          <w:bCs/>
          <w:sz w:val="28"/>
          <w:szCs w:val="28"/>
        </w:rPr>
        <w:t xml:space="preserve">’ there must be a choice available e.g.  </w:t>
      </w:r>
      <w:r w:rsidR="005C6904">
        <w:rPr>
          <w:rFonts w:cstheme="minorHAnsi"/>
          <w:bCs/>
          <w:sz w:val="28"/>
          <w:szCs w:val="28"/>
        </w:rPr>
        <w:t>‘</w:t>
      </w:r>
      <w:r w:rsidR="009A6FE6">
        <w:rPr>
          <w:rFonts w:cstheme="minorHAnsi"/>
          <w:bCs/>
          <w:sz w:val="28"/>
          <w:szCs w:val="28"/>
        </w:rPr>
        <w:t>Mummy’, ‘daddy’; ‘big’, little ’; ‘green, ‘red’; ‘apple’,</w:t>
      </w:r>
      <w:r w:rsidR="006D4636">
        <w:rPr>
          <w:rFonts w:cstheme="minorHAnsi"/>
          <w:bCs/>
          <w:sz w:val="28"/>
          <w:szCs w:val="28"/>
        </w:rPr>
        <w:t xml:space="preserve"> and</w:t>
      </w:r>
      <w:bookmarkStart w:id="0" w:name="_GoBack"/>
      <w:bookmarkEnd w:id="0"/>
      <w:r w:rsidR="003D6B6A" w:rsidRPr="002C19E5">
        <w:rPr>
          <w:rFonts w:cstheme="minorHAnsi"/>
          <w:bCs/>
          <w:sz w:val="28"/>
          <w:szCs w:val="28"/>
        </w:rPr>
        <w:t xml:space="preserve"> </w:t>
      </w:r>
      <w:r w:rsidR="005C6904">
        <w:rPr>
          <w:rFonts w:cstheme="minorHAnsi"/>
          <w:bCs/>
          <w:sz w:val="28"/>
          <w:szCs w:val="28"/>
        </w:rPr>
        <w:t>‘</w:t>
      </w:r>
      <w:r w:rsidR="003D6B6A" w:rsidRPr="002C19E5">
        <w:rPr>
          <w:rFonts w:cstheme="minorHAnsi"/>
          <w:bCs/>
          <w:sz w:val="28"/>
          <w:szCs w:val="28"/>
        </w:rPr>
        <w:t>banana</w:t>
      </w:r>
      <w:r w:rsidR="005C6904">
        <w:rPr>
          <w:rFonts w:cstheme="minorHAnsi"/>
          <w:bCs/>
          <w:sz w:val="28"/>
          <w:szCs w:val="28"/>
        </w:rPr>
        <w:t>’</w:t>
      </w:r>
      <w:r>
        <w:rPr>
          <w:rFonts w:cstheme="minorHAnsi"/>
          <w:bCs/>
          <w:sz w:val="28"/>
          <w:szCs w:val="28"/>
        </w:rPr>
        <w:t>.</w:t>
      </w:r>
    </w:p>
    <w:p w:rsidR="003D6B6A" w:rsidRPr="002C19E5" w:rsidRDefault="003D6B6A" w:rsidP="003D6B6A">
      <w:pPr>
        <w:pStyle w:val="ListParagraph"/>
        <w:rPr>
          <w:rFonts w:cstheme="minorHAnsi"/>
          <w:bCs/>
          <w:sz w:val="28"/>
          <w:szCs w:val="28"/>
        </w:rPr>
      </w:pPr>
    </w:p>
    <w:p w:rsidR="00212B8D" w:rsidRDefault="003D6B6A" w:rsidP="009979BE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 w:rsidRPr="002C19E5">
        <w:rPr>
          <w:rFonts w:cstheme="minorHAnsi"/>
          <w:bCs/>
          <w:sz w:val="28"/>
          <w:szCs w:val="28"/>
        </w:rPr>
        <w:t>Before you start the activiti</w:t>
      </w:r>
      <w:r w:rsidR="005C6904">
        <w:rPr>
          <w:rFonts w:cstheme="minorHAnsi"/>
          <w:bCs/>
          <w:sz w:val="28"/>
          <w:szCs w:val="28"/>
        </w:rPr>
        <w:t>es</w:t>
      </w:r>
      <w:r w:rsidR="009979BE">
        <w:rPr>
          <w:rFonts w:cstheme="minorHAnsi"/>
          <w:bCs/>
          <w:sz w:val="28"/>
          <w:szCs w:val="28"/>
        </w:rPr>
        <w:t xml:space="preserve"> in this pack</w:t>
      </w:r>
      <w:r w:rsidR="0022711E">
        <w:rPr>
          <w:rFonts w:cstheme="minorHAnsi"/>
          <w:bCs/>
          <w:sz w:val="28"/>
          <w:szCs w:val="28"/>
        </w:rPr>
        <w:t xml:space="preserve">, check </w:t>
      </w:r>
      <w:r w:rsidR="00435230">
        <w:rPr>
          <w:rFonts w:cstheme="minorHAnsi"/>
          <w:bCs/>
          <w:sz w:val="28"/>
          <w:szCs w:val="28"/>
        </w:rPr>
        <w:t xml:space="preserve">that </w:t>
      </w:r>
      <w:r w:rsidR="005C6904">
        <w:rPr>
          <w:rFonts w:cstheme="minorHAnsi"/>
          <w:bCs/>
          <w:sz w:val="28"/>
          <w:szCs w:val="28"/>
        </w:rPr>
        <w:t>the</w:t>
      </w:r>
      <w:r w:rsidRPr="002C19E5">
        <w:rPr>
          <w:rFonts w:cstheme="minorHAnsi"/>
          <w:bCs/>
          <w:sz w:val="28"/>
          <w:szCs w:val="28"/>
        </w:rPr>
        <w:t xml:space="preserve"> child </w:t>
      </w:r>
      <w:r w:rsidR="00B970AD">
        <w:rPr>
          <w:rFonts w:cstheme="minorHAnsi"/>
          <w:bCs/>
          <w:sz w:val="28"/>
          <w:szCs w:val="28"/>
        </w:rPr>
        <w:t>knows</w:t>
      </w:r>
      <w:r w:rsidRPr="002C19E5">
        <w:rPr>
          <w:rFonts w:cstheme="minorHAnsi"/>
          <w:bCs/>
          <w:sz w:val="28"/>
          <w:szCs w:val="28"/>
        </w:rPr>
        <w:t xml:space="preserve"> colours </w:t>
      </w:r>
      <w:r w:rsidR="005C6904">
        <w:rPr>
          <w:rFonts w:cstheme="minorHAnsi"/>
          <w:bCs/>
          <w:sz w:val="28"/>
          <w:szCs w:val="28"/>
        </w:rPr>
        <w:t>and</w:t>
      </w:r>
      <w:r w:rsidR="008A26F7">
        <w:rPr>
          <w:rFonts w:cstheme="minorHAnsi"/>
          <w:bCs/>
          <w:sz w:val="28"/>
          <w:szCs w:val="28"/>
        </w:rPr>
        <w:t xml:space="preserve"> can understand the words</w:t>
      </w:r>
      <w:r w:rsidRPr="002C19E5">
        <w:rPr>
          <w:rFonts w:cstheme="minorHAnsi"/>
          <w:bCs/>
          <w:sz w:val="28"/>
          <w:szCs w:val="28"/>
        </w:rPr>
        <w:t xml:space="preserve"> </w:t>
      </w:r>
      <w:r w:rsidR="004813AC">
        <w:rPr>
          <w:rFonts w:cstheme="minorHAnsi"/>
          <w:bCs/>
          <w:sz w:val="28"/>
          <w:szCs w:val="28"/>
        </w:rPr>
        <w:t>‘</w:t>
      </w:r>
      <w:r w:rsidRPr="002C19E5">
        <w:rPr>
          <w:rFonts w:cstheme="minorHAnsi"/>
          <w:bCs/>
          <w:sz w:val="28"/>
          <w:szCs w:val="28"/>
        </w:rPr>
        <w:t>big</w:t>
      </w:r>
      <w:r w:rsidR="004813AC">
        <w:rPr>
          <w:rFonts w:cstheme="minorHAnsi"/>
          <w:bCs/>
          <w:sz w:val="28"/>
          <w:szCs w:val="28"/>
        </w:rPr>
        <w:t>’</w:t>
      </w:r>
      <w:r w:rsidR="00435230">
        <w:rPr>
          <w:rFonts w:cstheme="minorHAnsi"/>
          <w:bCs/>
          <w:sz w:val="28"/>
          <w:szCs w:val="28"/>
        </w:rPr>
        <w:t xml:space="preserve"> and </w:t>
      </w:r>
      <w:r w:rsidR="004813AC">
        <w:rPr>
          <w:rFonts w:cstheme="minorHAnsi"/>
          <w:bCs/>
          <w:sz w:val="28"/>
          <w:szCs w:val="28"/>
        </w:rPr>
        <w:t>’</w:t>
      </w:r>
      <w:r w:rsidRPr="002C19E5">
        <w:rPr>
          <w:rFonts w:cstheme="minorHAnsi"/>
          <w:bCs/>
          <w:sz w:val="28"/>
          <w:szCs w:val="28"/>
        </w:rPr>
        <w:t>little</w:t>
      </w:r>
      <w:r w:rsidR="004813AC">
        <w:rPr>
          <w:rFonts w:cstheme="minorHAnsi"/>
          <w:bCs/>
          <w:sz w:val="28"/>
          <w:szCs w:val="28"/>
        </w:rPr>
        <w:t>’</w:t>
      </w:r>
      <w:r w:rsidR="00435230">
        <w:rPr>
          <w:rFonts w:cstheme="minorHAnsi"/>
          <w:bCs/>
          <w:sz w:val="28"/>
          <w:szCs w:val="28"/>
        </w:rPr>
        <w:t>;</w:t>
      </w:r>
      <w:r w:rsidRPr="002C19E5">
        <w:rPr>
          <w:rFonts w:cstheme="minorHAnsi"/>
          <w:bCs/>
          <w:sz w:val="28"/>
          <w:szCs w:val="28"/>
        </w:rPr>
        <w:t xml:space="preserve"> and </w:t>
      </w:r>
      <w:r w:rsidR="004813AC">
        <w:rPr>
          <w:rFonts w:cstheme="minorHAnsi"/>
          <w:bCs/>
          <w:sz w:val="28"/>
          <w:szCs w:val="28"/>
        </w:rPr>
        <w:t>‘</w:t>
      </w:r>
      <w:r w:rsidRPr="002C19E5">
        <w:rPr>
          <w:rFonts w:cstheme="minorHAnsi"/>
          <w:bCs/>
          <w:sz w:val="28"/>
          <w:szCs w:val="28"/>
        </w:rPr>
        <w:t>on</w:t>
      </w:r>
      <w:r w:rsidR="004813AC">
        <w:rPr>
          <w:rFonts w:cstheme="minorHAnsi"/>
          <w:bCs/>
          <w:sz w:val="28"/>
          <w:szCs w:val="28"/>
        </w:rPr>
        <w:t>’</w:t>
      </w:r>
      <w:r w:rsidR="00435230">
        <w:rPr>
          <w:rFonts w:cstheme="minorHAnsi"/>
          <w:bCs/>
          <w:sz w:val="28"/>
          <w:szCs w:val="28"/>
        </w:rPr>
        <w:t xml:space="preserve"> and ‘</w:t>
      </w:r>
      <w:r w:rsidRPr="002C19E5">
        <w:rPr>
          <w:rFonts w:cstheme="minorHAnsi"/>
          <w:bCs/>
          <w:sz w:val="28"/>
          <w:szCs w:val="28"/>
        </w:rPr>
        <w:t>under</w:t>
      </w:r>
      <w:r w:rsidR="004813AC">
        <w:rPr>
          <w:rFonts w:cstheme="minorHAnsi"/>
          <w:bCs/>
          <w:sz w:val="28"/>
          <w:szCs w:val="28"/>
        </w:rPr>
        <w:t>’</w:t>
      </w:r>
      <w:r w:rsidRPr="002C19E5">
        <w:rPr>
          <w:rFonts w:cstheme="minorHAnsi"/>
          <w:bCs/>
          <w:sz w:val="28"/>
          <w:szCs w:val="28"/>
        </w:rPr>
        <w:t>.</w:t>
      </w:r>
    </w:p>
    <w:p w:rsidR="009979BE" w:rsidRPr="009979BE" w:rsidRDefault="009979BE" w:rsidP="009979BE">
      <w:pPr>
        <w:pStyle w:val="ListParagraph"/>
        <w:rPr>
          <w:rFonts w:cstheme="minorHAnsi"/>
          <w:bCs/>
          <w:sz w:val="28"/>
          <w:szCs w:val="28"/>
        </w:rPr>
      </w:pPr>
    </w:p>
    <w:p w:rsidR="009979BE" w:rsidRPr="009979BE" w:rsidRDefault="009979BE" w:rsidP="009979BE">
      <w:pPr>
        <w:pStyle w:val="ListParagraph"/>
        <w:spacing w:after="160" w:line="259" w:lineRule="auto"/>
        <w:rPr>
          <w:rFonts w:cstheme="minorHAnsi"/>
          <w:bCs/>
          <w:sz w:val="28"/>
          <w:szCs w:val="28"/>
        </w:rPr>
      </w:pPr>
    </w:p>
    <w:p w:rsidR="003D6B6A" w:rsidRPr="002C19E5" w:rsidRDefault="004813AC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</w:t>
      </w:r>
      <w:r w:rsidR="003D6B6A" w:rsidRPr="002C19E5">
        <w:rPr>
          <w:rFonts w:cstheme="minorHAnsi"/>
          <w:bCs/>
          <w:sz w:val="28"/>
          <w:szCs w:val="28"/>
        </w:rPr>
        <w:t>hildren often understand more words than they can say.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 xml:space="preserve">Play these games </w:t>
      </w:r>
      <w:r w:rsidR="00C07806">
        <w:rPr>
          <w:rFonts w:cstheme="minorHAnsi"/>
          <w:bCs/>
          <w:iCs/>
          <w:sz w:val="28"/>
          <w:szCs w:val="28"/>
        </w:rPr>
        <w:t>in</w:t>
      </w:r>
      <w:r w:rsidR="00B970AD">
        <w:rPr>
          <w:rFonts w:cstheme="minorHAnsi"/>
          <w:bCs/>
          <w:iCs/>
          <w:sz w:val="28"/>
          <w:szCs w:val="28"/>
        </w:rPr>
        <w:t xml:space="preserve"> everyday activities (</w:t>
      </w:r>
      <w:r w:rsidRPr="002C19E5">
        <w:rPr>
          <w:rFonts w:cstheme="minorHAnsi"/>
          <w:bCs/>
          <w:iCs/>
          <w:sz w:val="28"/>
          <w:szCs w:val="28"/>
        </w:rPr>
        <w:t>bath time, getting dressed</w:t>
      </w:r>
      <w:r w:rsidR="00B92941">
        <w:rPr>
          <w:rFonts w:cstheme="minorHAnsi"/>
          <w:bCs/>
          <w:iCs/>
          <w:sz w:val="28"/>
          <w:szCs w:val="28"/>
        </w:rPr>
        <w:t xml:space="preserve"> and mealtimes</w:t>
      </w:r>
      <w:r w:rsidR="00B970AD">
        <w:rPr>
          <w:rFonts w:cstheme="minorHAnsi"/>
          <w:bCs/>
          <w:iCs/>
          <w:sz w:val="28"/>
          <w:szCs w:val="28"/>
        </w:rPr>
        <w:t>)</w:t>
      </w:r>
      <w:r w:rsidR="00B92941">
        <w:rPr>
          <w:rFonts w:cstheme="minorHAnsi"/>
          <w:bCs/>
          <w:iCs/>
          <w:sz w:val="28"/>
          <w:szCs w:val="28"/>
        </w:rPr>
        <w:t xml:space="preserve"> so that the</w:t>
      </w:r>
      <w:r w:rsidRPr="002C19E5">
        <w:rPr>
          <w:rFonts w:cstheme="minorHAnsi"/>
          <w:bCs/>
          <w:iCs/>
          <w:sz w:val="28"/>
          <w:szCs w:val="28"/>
        </w:rPr>
        <w:t xml:space="preserve"> child is learning the words throughout the day.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 xml:space="preserve">These games are </w:t>
      </w:r>
      <w:r w:rsidR="009979BE">
        <w:rPr>
          <w:rFonts w:cstheme="minorHAnsi"/>
          <w:bCs/>
          <w:iCs/>
          <w:sz w:val="28"/>
          <w:szCs w:val="28"/>
        </w:rPr>
        <w:t>to help</w:t>
      </w:r>
      <w:r w:rsidRPr="002C19E5">
        <w:rPr>
          <w:rFonts w:cstheme="minorHAnsi"/>
          <w:bCs/>
          <w:iCs/>
          <w:sz w:val="28"/>
          <w:szCs w:val="28"/>
        </w:rPr>
        <w:t xml:space="preserve"> </w:t>
      </w:r>
      <w:r w:rsidR="005C6904">
        <w:rPr>
          <w:rFonts w:cstheme="minorHAnsi"/>
          <w:bCs/>
          <w:iCs/>
          <w:sz w:val="28"/>
          <w:szCs w:val="28"/>
        </w:rPr>
        <w:t xml:space="preserve">the child </w:t>
      </w:r>
      <w:r w:rsidR="009979BE">
        <w:rPr>
          <w:rFonts w:cstheme="minorHAnsi"/>
          <w:bCs/>
          <w:iCs/>
          <w:sz w:val="28"/>
          <w:szCs w:val="28"/>
        </w:rPr>
        <w:t xml:space="preserve">understand </w:t>
      </w:r>
      <w:r w:rsidRPr="002C19E5">
        <w:rPr>
          <w:rFonts w:cstheme="minorHAnsi"/>
          <w:bCs/>
          <w:iCs/>
          <w:sz w:val="28"/>
          <w:szCs w:val="28"/>
        </w:rPr>
        <w:t>words</w:t>
      </w:r>
      <w:r w:rsidR="005C6904">
        <w:rPr>
          <w:rFonts w:cstheme="minorHAnsi"/>
          <w:bCs/>
          <w:iCs/>
          <w:sz w:val="28"/>
          <w:szCs w:val="28"/>
        </w:rPr>
        <w:t xml:space="preserve">. You </w:t>
      </w:r>
      <w:r w:rsidR="00B92941">
        <w:rPr>
          <w:rFonts w:cstheme="minorHAnsi"/>
          <w:bCs/>
          <w:iCs/>
          <w:sz w:val="28"/>
          <w:szCs w:val="28"/>
        </w:rPr>
        <w:t>do not</w:t>
      </w:r>
      <w:r w:rsidR="005C6904">
        <w:rPr>
          <w:rFonts w:cstheme="minorHAnsi"/>
          <w:bCs/>
          <w:iCs/>
          <w:sz w:val="28"/>
          <w:szCs w:val="28"/>
        </w:rPr>
        <w:t xml:space="preserve"> need to ask them to </w:t>
      </w:r>
      <w:r w:rsidRPr="002C19E5">
        <w:rPr>
          <w:rFonts w:cstheme="minorHAnsi"/>
          <w:bCs/>
          <w:iCs/>
          <w:sz w:val="28"/>
          <w:szCs w:val="28"/>
        </w:rPr>
        <w:t xml:space="preserve">say the words.  </w:t>
      </w:r>
    </w:p>
    <w:p w:rsidR="003D6B6A" w:rsidRPr="002C19E5" w:rsidRDefault="003D6B6A" w:rsidP="003D6B6A">
      <w:pPr>
        <w:rPr>
          <w:rFonts w:cstheme="minorHAnsi"/>
          <w:bCs/>
          <w:iCs/>
          <w:sz w:val="28"/>
          <w:szCs w:val="28"/>
        </w:rPr>
      </w:pPr>
    </w:p>
    <w:p w:rsidR="003D6B6A" w:rsidRPr="002C19E5" w:rsidRDefault="003D6B6A" w:rsidP="003D6B6A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  <w:bCs/>
          <w:iCs/>
          <w:sz w:val="28"/>
          <w:szCs w:val="28"/>
        </w:rPr>
      </w:pPr>
      <w:r w:rsidRPr="002C19E5">
        <w:rPr>
          <w:rFonts w:cstheme="minorHAnsi"/>
          <w:bCs/>
          <w:iCs/>
          <w:sz w:val="28"/>
          <w:szCs w:val="28"/>
        </w:rPr>
        <w:t>When playing these games try not to</w:t>
      </w:r>
      <w:r w:rsidR="00B56BE4">
        <w:rPr>
          <w:rFonts w:cstheme="minorHAnsi"/>
          <w:bCs/>
          <w:iCs/>
          <w:sz w:val="28"/>
          <w:szCs w:val="28"/>
        </w:rPr>
        <w:t xml:space="preserve"> gestures or pointing</w:t>
      </w:r>
      <w:r w:rsidR="00C07806">
        <w:rPr>
          <w:rFonts w:cstheme="minorHAnsi"/>
          <w:bCs/>
          <w:iCs/>
          <w:sz w:val="28"/>
          <w:szCs w:val="28"/>
        </w:rPr>
        <w:t>. This will help</w:t>
      </w:r>
      <w:r w:rsidRPr="002C19E5">
        <w:rPr>
          <w:rFonts w:cstheme="minorHAnsi"/>
          <w:bCs/>
          <w:iCs/>
          <w:sz w:val="28"/>
          <w:szCs w:val="28"/>
        </w:rPr>
        <w:t xml:space="preserve"> </w:t>
      </w:r>
      <w:r w:rsidR="00C07806">
        <w:rPr>
          <w:rFonts w:cstheme="minorHAnsi"/>
          <w:bCs/>
          <w:iCs/>
          <w:sz w:val="28"/>
          <w:szCs w:val="28"/>
        </w:rPr>
        <w:t xml:space="preserve">the child to </w:t>
      </w:r>
      <w:r w:rsidRPr="002C19E5">
        <w:rPr>
          <w:rFonts w:cstheme="minorHAnsi"/>
          <w:bCs/>
          <w:iCs/>
          <w:sz w:val="28"/>
          <w:szCs w:val="28"/>
        </w:rPr>
        <w:t>learn to understand the words you are using.</w:t>
      </w:r>
    </w:p>
    <w:p w:rsidR="00B263B2" w:rsidRPr="002C19E5" w:rsidRDefault="00B263B2" w:rsidP="00B263B2">
      <w:pPr>
        <w:rPr>
          <w:rFonts w:cstheme="minorHAnsi"/>
          <w:color w:val="1F497D"/>
          <w:sz w:val="28"/>
          <w:szCs w:val="28"/>
        </w:rPr>
      </w:pPr>
    </w:p>
    <w:p w:rsidR="00BD2C50" w:rsidRPr="002C19E5" w:rsidRDefault="00BD2C50" w:rsidP="00BD2C50">
      <w:pPr>
        <w:rPr>
          <w:rFonts w:cstheme="minorHAnsi"/>
        </w:rPr>
      </w:pPr>
      <w:r w:rsidRPr="002C19E5">
        <w:rPr>
          <w:rFonts w:cstheme="minorHAnsi"/>
        </w:rPr>
        <w:br w:type="page"/>
      </w:r>
    </w:p>
    <w:p w:rsidR="003664A3" w:rsidRDefault="003664A3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BODY PARTS VOCABULARY</w:t>
      </w:r>
    </w:p>
    <w:p w:rsidR="00331AC5" w:rsidRPr="003664A3" w:rsidRDefault="003664A3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BATHTIME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CB4253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Default="00D02C54" w:rsidP="00CB4253">
            <w:pPr>
              <w:pStyle w:val="ListParagraph"/>
              <w:numPr>
                <w:ilvl w:val="0"/>
                <w:numId w:val="22"/>
              </w:numPr>
              <w:jc w:val="both"/>
            </w:pPr>
            <w:r>
              <w:t>Flannel/Sponge</w:t>
            </w:r>
          </w:p>
          <w:p w:rsidR="00CB4253" w:rsidRPr="00CB4253" w:rsidRDefault="00C167A6" w:rsidP="00CB4253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288925</wp:posOffset>
                  </wp:positionV>
                  <wp:extent cx="1406525" cy="1214120"/>
                  <wp:effectExtent l="0" t="0" r="3175" b="5080"/>
                  <wp:wrapNone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C54">
              <w:t>Soap</w:t>
            </w:r>
            <w:r w:rsidR="00CB4253" w:rsidRPr="00CB4253">
              <w:rPr>
                <w:b/>
                <w:color w:val="FFFFFF" w:themeColor="background1"/>
              </w:rPr>
              <w:t>Section 4</w:t>
            </w:r>
          </w:p>
        </w:tc>
        <w:tc>
          <w:tcPr>
            <w:tcW w:w="5228" w:type="dxa"/>
          </w:tcPr>
          <w:p w:rsidR="00CB4253" w:rsidRPr="00841BC4" w:rsidRDefault="00CB4253" w:rsidP="00CB4253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CB4253" w:rsidRDefault="00CB4253" w:rsidP="00CB4253">
            <w:pPr>
              <w:jc w:val="both"/>
            </w:pPr>
            <w:r w:rsidRPr="00BD2C50">
              <w:t>Give the child instructions such as:</w:t>
            </w:r>
          </w:p>
          <w:p w:rsidR="008A26F7" w:rsidRPr="00BD2C50" w:rsidRDefault="008A26F7" w:rsidP="00CB4253">
            <w:pPr>
              <w:jc w:val="both"/>
            </w:pP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arm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water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leg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leg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soap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hand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soap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head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ears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water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toes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soap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tummy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water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  <w:u w:val="single"/>
              </w:rPr>
              <w:t xml:space="preserve"> back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</w:t>
            </w:r>
            <w:r w:rsidRPr="00D02C54">
              <w:rPr>
                <w:rFonts w:cstheme="minorHAnsi"/>
                <w:u w:val="single"/>
              </w:rPr>
              <w:t>water</w:t>
            </w:r>
            <w:r w:rsidRPr="00D02C54">
              <w:rPr>
                <w:rFonts w:cstheme="minorHAnsi"/>
              </w:rPr>
              <w:t xml:space="preserve"> on your </w:t>
            </w:r>
            <w:r w:rsidRPr="00D02C54">
              <w:rPr>
                <w:rFonts w:cstheme="minorHAnsi"/>
                <w:u w:val="single"/>
              </w:rPr>
              <w:t>hair</w:t>
            </w:r>
            <w:r w:rsidRPr="00D02C54">
              <w:rPr>
                <w:rFonts w:cstheme="minorHAnsi"/>
              </w:rPr>
              <w:t xml:space="preserve"> and</w:t>
            </w:r>
            <w:r w:rsidR="00457366">
              <w:rPr>
                <w:rFonts w:cstheme="minorHAnsi"/>
              </w:rPr>
              <w:t xml:space="preserve"> </w:t>
            </w:r>
            <w:r w:rsidR="00457366" w:rsidRPr="00457366">
              <w:rPr>
                <w:rFonts w:cstheme="minorHAnsi"/>
                <w:u w:val="single"/>
              </w:rPr>
              <w:t>soap</w:t>
            </w:r>
            <w:r w:rsidR="00457366">
              <w:rPr>
                <w:rFonts w:cstheme="minorHAnsi"/>
              </w:rPr>
              <w:t xml:space="preserve"> on your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fingers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CB4253" w:rsidRDefault="00CB4253" w:rsidP="00F4036C">
            <w:pPr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3664A3" w:rsidP="00D02C54">
      <w:pPr>
        <w:pStyle w:val="Heading1"/>
        <w:spacing w:line="240" w:lineRule="auto"/>
        <w:jc w:val="center"/>
      </w:pPr>
      <w:r>
        <w:rPr>
          <w:rFonts w:asciiTheme="minorHAnsi" w:hAnsiTheme="minorHAnsi" w:cstheme="minorHAnsi"/>
          <w:sz w:val="28"/>
        </w:rPr>
        <w:t>POORLY TEDDY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212B8D" w:rsidRDefault="00CB4253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Teddy</w:t>
            </w:r>
          </w:p>
          <w:p w:rsidR="00212B8D" w:rsidRPr="00CB4253" w:rsidRDefault="00212B8D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Dolly</w:t>
            </w:r>
          </w:p>
          <w:p w:rsidR="00CB4253" w:rsidRPr="00CB4253" w:rsidRDefault="00D02C54" w:rsidP="00CB4253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 xml:space="preserve">Big and Little </w:t>
            </w:r>
            <w:r w:rsidR="00CB4253">
              <w:t>Plasters</w:t>
            </w:r>
          </w:p>
          <w:p w:rsidR="00CB4253" w:rsidRPr="00CB4253" w:rsidRDefault="00C167A6" w:rsidP="00CB4253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1216660" cy="1669415"/>
                  <wp:effectExtent l="0" t="0" r="2540" b="698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166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D02C54" w:rsidRPr="00D02C54" w:rsidRDefault="004813AC" w:rsidP="00D02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Tell t</w:t>
            </w:r>
            <w:r w:rsidR="00D02C54" w:rsidRPr="00D02C54">
              <w:rPr>
                <w:rFonts w:cstheme="minorHAnsi"/>
              </w:rPr>
              <w:t>he child that T</w:t>
            </w:r>
            <w:r>
              <w:rPr>
                <w:rFonts w:cstheme="minorHAnsi"/>
              </w:rPr>
              <w:t xml:space="preserve">eddy and Dolly have fallen over. </w:t>
            </w:r>
            <w:r w:rsidR="00B92941">
              <w:rPr>
                <w:rFonts w:cstheme="minorHAnsi"/>
              </w:rPr>
              <w:t>Tell the child</w:t>
            </w:r>
            <w:r w:rsidR="00D02C54" w:rsidRPr="00D02C54">
              <w:rPr>
                <w:rFonts w:cstheme="minorHAnsi"/>
              </w:rPr>
              <w:t xml:space="preserve"> </w:t>
            </w:r>
            <w:r w:rsidR="00B92941">
              <w:rPr>
                <w:rFonts w:cstheme="minorHAnsi"/>
              </w:rPr>
              <w:t xml:space="preserve">where to put the different </w:t>
            </w:r>
            <w:r w:rsidR="00D02C54" w:rsidRPr="00D02C54">
              <w:rPr>
                <w:rFonts w:cstheme="minorHAnsi"/>
              </w:rPr>
              <w:t>plasters.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eyes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ears</w:t>
            </w:r>
            <w:r w:rsidR="00E03A1F">
              <w:rPr>
                <w:rFonts w:cstheme="minorHAnsi"/>
              </w:rPr>
              <w:t>”</w:t>
            </w:r>
          </w:p>
          <w:p w:rsidR="00D02C54" w:rsidRPr="00E03A1F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nose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hand</w:t>
            </w:r>
            <w:r w:rsidR="00E03A1F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tummy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leg</w:t>
            </w:r>
            <w:r w:rsidR="00E03A1F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arm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head</w:t>
            </w:r>
            <w:r w:rsidR="00E03A1F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little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leg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face</w:t>
            </w:r>
            <w:r w:rsidR="00E03A1F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head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back</w:t>
            </w:r>
            <w:r w:rsidR="00E03A1F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“Put a </w:t>
            </w:r>
            <w:r w:rsidRPr="00D02C54">
              <w:rPr>
                <w:rFonts w:cstheme="minorHAnsi"/>
                <w:u w:val="single"/>
              </w:rPr>
              <w:t>big</w:t>
            </w:r>
            <w:r w:rsidRPr="00D02C54">
              <w:rPr>
                <w:rFonts w:cstheme="minorHAnsi"/>
              </w:rPr>
              <w:t xml:space="preserve"> plaster on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hand</w:t>
            </w:r>
            <w:r w:rsidR="00E03A1F">
              <w:rPr>
                <w:rFonts w:cstheme="minorHAnsi"/>
              </w:rPr>
              <w:t xml:space="preserve"> and </w:t>
            </w:r>
            <w:r w:rsidR="00E03A1F" w:rsidRPr="00E03A1F">
              <w:rPr>
                <w:rFonts w:cstheme="minorHAnsi"/>
                <w:u w:val="single"/>
              </w:rPr>
              <w:t>neck</w:t>
            </w:r>
            <w:r w:rsidR="00E03A1F">
              <w:rPr>
                <w:rFonts w:cstheme="minorHAnsi"/>
              </w:rPr>
              <w:t>”</w:t>
            </w:r>
          </w:p>
          <w:p w:rsidR="00203134" w:rsidRPr="00D02C54" w:rsidRDefault="00203134" w:rsidP="00203134">
            <w:pPr>
              <w:pStyle w:val="NoSpacing"/>
              <w:rPr>
                <w:rFonts w:cstheme="minorHAnsi"/>
              </w:rPr>
            </w:pPr>
          </w:p>
          <w:p w:rsidR="00CB4253" w:rsidRDefault="00CB4253" w:rsidP="00CB4253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FB2037" w:rsidP="00D02C54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COLOURING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FB2037" w:rsidRDefault="00FB2037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Colouring pencils or crayons</w:t>
            </w:r>
          </w:p>
          <w:p w:rsidR="00FB2037" w:rsidRPr="00FB2037" w:rsidRDefault="00FB2037" w:rsidP="00FB2037">
            <w:pPr>
              <w:pStyle w:val="NoSpacing"/>
              <w:numPr>
                <w:ilvl w:val="0"/>
                <w:numId w:val="25"/>
              </w:numPr>
              <w:rPr>
                <w:rFonts w:cstheme="minorHAnsi"/>
              </w:rPr>
            </w:pPr>
            <w:r w:rsidRPr="00FB2037">
              <w:rPr>
                <w:rFonts w:cstheme="minorHAnsi"/>
              </w:rPr>
              <w:t>Two Colouring pictures e.g. Teddy/Dolly/ Different Characters (in a colouring book or printed from the internet).</w:t>
            </w:r>
          </w:p>
          <w:p w:rsidR="00FB2037" w:rsidRPr="00CB4253" w:rsidRDefault="00FB2037" w:rsidP="00FB2037">
            <w:pPr>
              <w:pStyle w:val="ListParagraph"/>
              <w:ind w:left="360"/>
              <w:jc w:val="both"/>
              <w:rPr>
                <w:b/>
                <w:color w:val="FFFFFF" w:themeColor="background1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FA882C" wp14:editId="7246E489">
                  <wp:extent cx="1399142" cy="1399142"/>
                  <wp:effectExtent l="0" t="0" r="0" b="0"/>
                  <wp:docPr id="20" name="Picture 20" descr="https://media.istockphoto.com/vectors/box-of-coloured-pencils-vector-id466019841?k=6&amp;m=466019841&amp;s=612x612&amp;w=0&amp;h=WE6-jYfVoIgW-TMrz1AU2ZZkZB119GYTsdQW9Jq5IWQ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istockphoto.com/vectors/box-of-coloured-pencils-vector-id466019841?k=6&amp;m=466019841&amp;s=612x612&amp;w=0&amp;h=WE6-jYfVoIgW-TMrz1AU2ZZkZB119GYTsdQW9Jq5IWQ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488" cy="1412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4253" w:rsidRPr="00CB4253" w:rsidRDefault="00CB4253" w:rsidP="00FD2DF2">
            <w:pPr>
              <w:jc w:val="both"/>
            </w:pPr>
            <w:r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D02C54" w:rsidRPr="00D02C54" w:rsidRDefault="008A26F7" w:rsidP="00D02C54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Give </w:t>
            </w:r>
            <w:r w:rsidR="00D02C54" w:rsidRPr="00D02C54">
              <w:rPr>
                <w:rFonts w:cstheme="minorHAnsi"/>
              </w:rPr>
              <w:t>instructions</w:t>
            </w:r>
            <w:r>
              <w:rPr>
                <w:rFonts w:cstheme="minorHAnsi"/>
              </w:rPr>
              <w:t xml:space="preserve"> for colouring in the </w:t>
            </w:r>
            <w:r w:rsidR="00D02C54" w:rsidRPr="00D02C54">
              <w:rPr>
                <w:rFonts w:cstheme="minorHAnsi"/>
              </w:rPr>
              <w:t>Teddy and Dolly</w:t>
            </w:r>
            <w:r>
              <w:rPr>
                <w:rFonts w:cstheme="minorHAnsi"/>
              </w:rPr>
              <w:t>. For example: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eyes</w:t>
            </w:r>
            <w:r w:rsidR="003A0820">
              <w:rPr>
                <w:rFonts w:cstheme="minorHAnsi"/>
              </w:rPr>
              <w:t xml:space="preserve"> and </w:t>
            </w:r>
            <w:r w:rsidR="003A0820" w:rsidRPr="003A0820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blue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Teddy’s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hands</w:t>
            </w:r>
            <w:r w:rsidRPr="00D02C54">
              <w:rPr>
                <w:rFonts w:cstheme="minorHAnsi"/>
              </w:rPr>
              <w:t xml:space="preserve"> </w:t>
            </w:r>
            <w:r w:rsidR="003A0820">
              <w:rPr>
                <w:rFonts w:cstheme="minorHAnsi"/>
              </w:rPr>
              <w:t xml:space="preserve">and </w:t>
            </w:r>
            <w:r w:rsidR="003A0820" w:rsidRPr="003A0820">
              <w:rPr>
                <w:rFonts w:cstheme="minorHAnsi"/>
                <w:u w:val="single"/>
              </w:rPr>
              <w:t>feet</w:t>
            </w:r>
            <w:r w:rsidR="003A0820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red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tummy</w:t>
            </w:r>
            <w:r w:rsidRPr="00D02C54">
              <w:rPr>
                <w:rFonts w:cstheme="minorHAnsi"/>
              </w:rPr>
              <w:t xml:space="preserve"> </w:t>
            </w:r>
            <w:r w:rsidR="003A0820">
              <w:rPr>
                <w:rFonts w:cstheme="minorHAnsi"/>
              </w:rPr>
              <w:t xml:space="preserve">and </w:t>
            </w:r>
            <w:r w:rsidR="003A0820" w:rsidRPr="003A0820">
              <w:rPr>
                <w:rFonts w:cstheme="minorHAnsi"/>
                <w:u w:val="single"/>
              </w:rPr>
              <w:t>back</w:t>
            </w:r>
            <w:r w:rsidR="003A0820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orange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="003A0820">
              <w:rPr>
                <w:rFonts w:cstheme="minorHAnsi"/>
                <w:u w:val="single"/>
              </w:rPr>
              <w:t>Dolly</w:t>
            </w:r>
            <w:r w:rsidRPr="00D02C54">
              <w:rPr>
                <w:rFonts w:cstheme="minorHAnsi"/>
                <w:u w:val="single"/>
              </w:rPr>
              <w:t>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nose</w:t>
            </w:r>
            <w:r w:rsidRPr="00D02C54">
              <w:rPr>
                <w:rFonts w:cstheme="minorHAnsi"/>
              </w:rPr>
              <w:t xml:space="preserve"> </w:t>
            </w:r>
            <w:r w:rsidR="003A0820">
              <w:rPr>
                <w:rFonts w:cstheme="minorHAnsi"/>
              </w:rPr>
              <w:t xml:space="preserve">and </w:t>
            </w:r>
            <w:r w:rsidR="003A0820" w:rsidRPr="003A0820">
              <w:rPr>
                <w:rFonts w:cstheme="minorHAnsi"/>
                <w:u w:val="single"/>
              </w:rPr>
              <w:t>eyes</w:t>
            </w:r>
            <w:r w:rsidR="003A0820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pink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ears</w:t>
            </w:r>
            <w:r w:rsidRPr="00D02C54">
              <w:rPr>
                <w:rFonts w:cstheme="minorHAnsi"/>
              </w:rPr>
              <w:t xml:space="preserve"> </w:t>
            </w:r>
            <w:r w:rsidR="003A0820">
              <w:rPr>
                <w:rFonts w:cstheme="minorHAnsi"/>
              </w:rPr>
              <w:t xml:space="preserve">and </w:t>
            </w:r>
            <w:r w:rsidR="003A0820" w:rsidRPr="003A0820">
              <w:rPr>
                <w:rFonts w:cstheme="minorHAnsi"/>
                <w:u w:val="single"/>
              </w:rPr>
              <w:t>mouth</w:t>
            </w:r>
            <w:r w:rsidR="003A0820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red</w:t>
            </w:r>
            <w:r w:rsidR="003A0820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  <w:r w:rsidRPr="00D02C54">
              <w:rPr>
                <w:rFonts w:cstheme="minorHAnsi"/>
              </w:rPr>
              <w:t xml:space="preserve">“Colour </w:t>
            </w:r>
            <w:r w:rsidRPr="00D02C54">
              <w:rPr>
                <w:rFonts w:cstheme="minorHAnsi"/>
                <w:u w:val="single"/>
              </w:rPr>
              <w:t>Dolly’s</w:t>
            </w:r>
            <w:r w:rsidRPr="00D02C54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feet</w:t>
            </w:r>
            <w:r w:rsidRPr="00D02C54">
              <w:rPr>
                <w:rFonts w:cstheme="minorHAnsi"/>
              </w:rPr>
              <w:t xml:space="preserve"> </w:t>
            </w:r>
            <w:r w:rsidR="003A0820">
              <w:rPr>
                <w:rFonts w:cstheme="minorHAnsi"/>
              </w:rPr>
              <w:t xml:space="preserve">and </w:t>
            </w:r>
            <w:r w:rsidR="003A0820" w:rsidRPr="003A0820">
              <w:rPr>
                <w:rFonts w:cstheme="minorHAnsi"/>
                <w:u w:val="single"/>
              </w:rPr>
              <w:t>hands</w:t>
            </w:r>
            <w:r w:rsidR="003A0820">
              <w:rPr>
                <w:rFonts w:cstheme="minorHAnsi"/>
              </w:rPr>
              <w:t xml:space="preserve"> </w:t>
            </w:r>
            <w:r w:rsidRPr="00D02C54">
              <w:rPr>
                <w:rFonts w:cstheme="minorHAnsi"/>
                <w:u w:val="single"/>
              </w:rPr>
              <w:t>green</w:t>
            </w:r>
            <w:r w:rsidRPr="00D02C54">
              <w:rPr>
                <w:rFonts w:cstheme="minorHAnsi"/>
              </w:rPr>
              <w:t>”</w:t>
            </w:r>
          </w:p>
          <w:p w:rsidR="00D02C54" w:rsidRPr="00D02C54" w:rsidRDefault="00D02C54" w:rsidP="00D02C54">
            <w:pPr>
              <w:pStyle w:val="NoSpacing"/>
              <w:rPr>
                <w:rFonts w:cstheme="minorHAnsi"/>
              </w:rPr>
            </w:pPr>
          </w:p>
          <w:p w:rsidR="00CB4253" w:rsidRPr="008A26F7" w:rsidRDefault="00D02C54" w:rsidP="004813AC">
            <w:pPr>
              <w:pStyle w:val="NoSpacing"/>
              <w:rPr>
                <w:rFonts w:cstheme="minorHAnsi"/>
                <w:i/>
              </w:rPr>
            </w:pPr>
            <w:r w:rsidRPr="00D02C54">
              <w:rPr>
                <w:rFonts w:cstheme="minorHAnsi"/>
                <w:i/>
              </w:rPr>
              <w:t xml:space="preserve">Tip: </w:t>
            </w:r>
            <w:r w:rsidR="004813AC" w:rsidRPr="00D02C54">
              <w:rPr>
                <w:rFonts w:cstheme="minorHAnsi"/>
                <w:i/>
              </w:rPr>
              <w:t>Do not</w:t>
            </w:r>
            <w:r w:rsidRPr="00D02C54">
              <w:rPr>
                <w:rFonts w:cstheme="minorHAnsi"/>
                <w:i/>
              </w:rPr>
              <w:t xml:space="preserve"> stick to typical colours</w:t>
            </w:r>
            <w:r w:rsidR="004813AC">
              <w:rPr>
                <w:rFonts w:cstheme="minorHAnsi"/>
                <w:i/>
              </w:rPr>
              <w:t xml:space="preserve"> e.g. red mouth,</w:t>
            </w:r>
            <w:r w:rsidRPr="00D02C54">
              <w:rPr>
                <w:rFonts w:cstheme="minorHAnsi"/>
                <w:i/>
              </w:rPr>
              <w:t xml:space="preserve"> but instead use a range of colours</w:t>
            </w:r>
            <w:r w:rsidR="004813AC">
              <w:rPr>
                <w:rFonts w:cstheme="minorHAnsi"/>
                <w:i/>
              </w:rPr>
              <w:t>.</w:t>
            </w:r>
          </w:p>
        </w:tc>
      </w:tr>
    </w:tbl>
    <w:p w:rsidR="00CB4253" w:rsidRPr="00CB4253" w:rsidRDefault="00CB4253" w:rsidP="00CB4253"/>
    <w:p w:rsidR="003664A3" w:rsidRPr="00346296" w:rsidRDefault="003664A3" w:rsidP="00346296">
      <w:pPr>
        <w:jc w:val="center"/>
        <w:rPr>
          <w:rFonts w:eastAsiaTheme="majorEastAsia" w:cstheme="minorHAnsi"/>
          <w:spacing w:val="-10"/>
          <w:kern w:val="28"/>
          <w:sz w:val="48"/>
          <w:szCs w:val="56"/>
        </w:rPr>
      </w:pPr>
      <w:r w:rsidRPr="00BD2C50">
        <w:rPr>
          <w:rFonts w:cstheme="minorHAnsi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cstheme="minorHAnsi"/>
          <w:spacing w:val="-10"/>
          <w:kern w:val="28"/>
          <w:sz w:val="48"/>
          <w:szCs w:val="56"/>
        </w:rPr>
        <w:t>CLOTHES VOCABULARY</w:t>
      </w:r>
    </w:p>
    <w:p w:rsidR="00CB4253" w:rsidRPr="00CB4253" w:rsidRDefault="003664A3" w:rsidP="00CB425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DRESSING IN THE MORNING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C167A6" w:rsidP="00FD2DF2">
            <w:p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-13496</wp:posOffset>
                  </wp:positionH>
                  <wp:positionV relativeFrom="paragraph">
                    <wp:posOffset>138162</wp:posOffset>
                  </wp:positionV>
                  <wp:extent cx="892367" cy="1179005"/>
                  <wp:effectExtent l="0" t="0" r="3175" b="254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72" cy="120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253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>When you are helping the chil</w:t>
            </w:r>
            <w:r w:rsidR="008A26F7">
              <w:rPr>
                <w:rFonts w:cstheme="minorHAnsi"/>
              </w:rPr>
              <w:t>d g</w:t>
            </w:r>
            <w:r w:rsidR="00B92941">
              <w:rPr>
                <w:rFonts w:cstheme="minorHAnsi"/>
              </w:rPr>
              <w:t xml:space="preserve">et dressed, give them </w:t>
            </w:r>
            <w:r w:rsidRPr="00A44570">
              <w:rPr>
                <w:rFonts w:cstheme="minorHAnsi"/>
              </w:rPr>
              <w:t>sensible and silly instructions such as:</w:t>
            </w:r>
          </w:p>
          <w:p w:rsidR="00A44570" w:rsidRPr="00A44570" w:rsidRDefault="00580C14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>“Find</w:t>
            </w:r>
            <w:r w:rsidR="00A44570" w:rsidRPr="00A44570">
              <w:rPr>
                <w:rFonts w:cstheme="minorHAnsi"/>
              </w:rPr>
              <w:t xml:space="preserve"> your </w:t>
            </w:r>
            <w:r w:rsidR="00A44570" w:rsidRPr="00A44570">
              <w:rPr>
                <w:rFonts w:cstheme="minorHAnsi"/>
                <w:u w:val="single"/>
              </w:rPr>
              <w:t>blue</w:t>
            </w:r>
            <w:r w:rsidR="00A44570" w:rsidRPr="00A44570">
              <w:rPr>
                <w:rFonts w:cstheme="minorHAnsi"/>
              </w:rPr>
              <w:t xml:space="preserve"> </w:t>
            </w:r>
            <w:r w:rsidR="00A44570" w:rsidRPr="00A44570">
              <w:rPr>
                <w:rFonts w:cstheme="minorHAnsi"/>
                <w:u w:val="single"/>
              </w:rPr>
              <w:t>pants</w:t>
            </w:r>
            <w:r w:rsidR="00A44570" w:rsidRPr="00A445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 w:rsidRPr="00580C14">
              <w:rPr>
                <w:rFonts w:cstheme="minorHAnsi"/>
                <w:u w:val="single"/>
              </w:rPr>
              <w:t>red</w:t>
            </w:r>
            <w:r>
              <w:rPr>
                <w:rFonts w:cstheme="minorHAnsi"/>
              </w:rPr>
              <w:t xml:space="preserve"> </w:t>
            </w:r>
            <w:r w:rsidRPr="00580C14">
              <w:rPr>
                <w:rFonts w:cstheme="minorHAnsi"/>
                <w:u w:val="single"/>
              </w:rPr>
              <w:t>socks</w:t>
            </w:r>
            <w:r w:rsidR="00A44570" w:rsidRPr="00A44570">
              <w:rPr>
                <w:rFonts w:cstheme="minorHAnsi"/>
              </w:rPr>
              <w:t>”</w:t>
            </w:r>
          </w:p>
          <w:p w:rsidR="00580C14" w:rsidRDefault="00580C14" w:rsidP="00A4457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“Find</w:t>
            </w:r>
            <w:r w:rsidR="00A44570" w:rsidRPr="00A44570">
              <w:rPr>
                <w:rFonts w:cstheme="minorHAnsi"/>
              </w:rPr>
              <w:t xml:space="preserve"> your </w:t>
            </w:r>
            <w:r>
              <w:rPr>
                <w:rFonts w:cstheme="minorHAnsi"/>
                <w:u w:val="single"/>
              </w:rPr>
              <w:t>green</w:t>
            </w:r>
            <w:r w:rsidR="00A44570" w:rsidRPr="00A44570">
              <w:rPr>
                <w:rFonts w:cstheme="minorHAnsi"/>
              </w:rPr>
              <w:t xml:space="preserve"> </w:t>
            </w:r>
            <w:r>
              <w:rPr>
                <w:rFonts w:cstheme="minorHAnsi"/>
                <w:u w:val="single"/>
              </w:rPr>
              <w:t>t-shirt</w:t>
            </w:r>
            <w:r w:rsidR="00A44570" w:rsidRPr="00A445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>
              <w:rPr>
                <w:rFonts w:cstheme="minorHAnsi"/>
                <w:u w:val="single"/>
              </w:rPr>
              <w:t>pink</w:t>
            </w:r>
            <w:r>
              <w:rPr>
                <w:rFonts w:cstheme="minorHAnsi"/>
              </w:rPr>
              <w:t xml:space="preserve"> </w:t>
            </w:r>
            <w:r w:rsidRPr="00580C14">
              <w:rPr>
                <w:rFonts w:cstheme="minorHAnsi"/>
                <w:u w:val="single"/>
              </w:rPr>
              <w:t>vest</w:t>
            </w:r>
            <w:r>
              <w:rPr>
                <w:rFonts w:cstheme="minorHAnsi"/>
              </w:rPr>
              <w:t>”</w:t>
            </w:r>
          </w:p>
          <w:p w:rsidR="00CB4253" w:rsidRDefault="00580C14" w:rsidP="00580C14">
            <w:pPr>
              <w:rPr>
                <w:b/>
                <w:color w:val="FFFFFF" w:themeColor="background1"/>
              </w:rPr>
            </w:pPr>
            <w:r>
              <w:rPr>
                <w:rFonts w:cstheme="minorHAnsi"/>
              </w:rPr>
              <w:t xml:space="preserve"> “Find</w:t>
            </w:r>
            <w:r w:rsidR="00A44570" w:rsidRPr="00A44570">
              <w:rPr>
                <w:rFonts w:cstheme="minorHAnsi"/>
              </w:rPr>
              <w:t xml:space="preserve"> your </w:t>
            </w:r>
            <w:r>
              <w:rPr>
                <w:rFonts w:cstheme="minorHAnsi"/>
                <w:u w:val="single"/>
              </w:rPr>
              <w:t>black</w:t>
            </w:r>
            <w:r w:rsidR="00A44570" w:rsidRPr="00A44570">
              <w:rPr>
                <w:rFonts w:cstheme="minorHAnsi"/>
              </w:rPr>
              <w:t xml:space="preserve"> </w:t>
            </w:r>
            <w:r w:rsidR="00A44570" w:rsidRPr="00A44570">
              <w:rPr>
                <w:rFonts w:cstheme="minorHAnsi"/>
                <w:u w:val="single"/>
              </w:rPr>
              <w:t>trousers</w:t>
            </w:r>
            <w:r w:rsidR="00A44570" w:rsidRPr="00A445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and </w:t>
            </w:r>
            <w:r w:rsidRPr="00580C14">
              <w:rPr>
                <w:rFonts w:cstheme="minorHAnsi"/>
                <w:u w:val="single"/>
              </w:rPr>
              <w:t>red</w:t>
            </w:r>
            <w:r>
              <w:rPr>
                <w:rFonts w:cstheme="minorHAnsi"/>
              </w:rPr>
              <w:t xml:space="preserve"> </w:t>
            </w:r>
            <w:r w:rsidRPr="00580C14">
              <w:rPr>
                <w:rFonts w:cstheme="minorHAnsi"/>
                <w:u w:val="single"/>
              </w:rPr>
              <w:t>jumper</w:t>
            </w:r>
            <w:r>
              <w:rPr>
                <w:rFonts w:cstheme="minorHAnsi"/>
              </w:rPr>
              <w:t>”</w:t>
            </w:r>
            <w:r>
              <w:rPr>
                <w:b/>
                <w:color w:val="FFFFFF" w:themeColor="background1"/>
              </w:rPr>
              <w:t xml:space="preserve"> </w:t>
            </w:r>
          </w:p>
          <w:p w:rsidR="00BD2C61" w:rsidRDefault="00BD2C61" w:rsidP="00580C14">
            <w:pPr>
              <w:rPr>
                <w:b/>
                <w:color w:val="FFFFFF" w:themeColor="background1"/>
              </w:rPr>
            </w:pPr>
          </w:p>
          <w:p w:rsidR="00BD2C61" w:rsidRDefault="00BD2C61" w:rsidP="00580C14">
            <w:pPr>
              <w:rPr>
                <w:b/>
                <w:color w:val="FFFFFF" w:themeColor="background1"/>
              </w:rPr>
            </w:pPr>
          </w:p>
        </w:tc>
      </w:tr>
    </w:tbl>
    <w:p w:rsidR="00CB4253" w:rsidRPr="00CB4253" w:rsidRDefault="003664A3" w:rsidP="008548A4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DOING THE WASHING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Washing machine</w:t>
            </w:r>
          </w:p>
          <w:p w:rsidR="00CB4253" w:rsidRPr="00CB4253" w:rsidRDefault="00C167A6" w:rsidP="00FD2DF2">
            <w:pPr>
              <w:jc w:val="both"/>
            </w:pPr>
            <w:r w:rsidRPr="00CB4253"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4247EC39" wp14:editId="5C3E1B0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66675</wp:posOffset>
                  </wp:positionV>
                  <wp:extent cx="2320952" cy="1587500"/>
                  <wp:effectExtent l="0" t="0" r="3175" b="0"/>
                  <wp:wrapNone/>
                  <wp:docPr id="34" name="Picture 3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63" cy="1589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253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B92941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>Ask</w:t>
            </w:r>
            <w:r w:rsidR="00A44570" w:rsidRPr="00A44570">
              <w:rPr>
                <w:rFonts w:cstheme="minorHAnsi"/>
              </w:rPr>
              <w:t xml:space="preserve"> the child to help you put the pile of dirty washing into the washing machine.  Give them instructions such as: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 </w:t>
            </w:r>
            <w:r w:rsidR="0045389C" w:rsidRPr="0045389C">
              <w:rPr>
                <w:rFonts w:cstheme="minorHAnsi"/>
                <w:u w:val="single"/>
              </w:rPr>
              <w:t>Alfie’s</w:t>
            </w:r>
            <w:r w:rsidR="0045389C">
              <w:rPr>
                <w:rFonts w:cstheme="minorHAnsi"/>
                <w:u w:val="single"/>
              </w:rPr>
              <w:t>*</w:t>
            </w:r>
            <w:r w:rsidR="0045389C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pants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</w:t>
            </w:r>
            <w:r w:rsidR="0045389C">
              <w:rPr>
                <w:rFonts w:cstheme="minorHAnsi"/>
              </w:rPr>
              <w:t xml:space="preserve"> </w:t>
            </w:r>
            <w:r w:rsidR="0045389C" w:rsidRPr="0045389C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jeans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Daniel’s</w:t>
            </w:r>
            <w:r w:rsidR="0045389C">
              <w:rPr>
                <w:rFonts w:cstheme="minorHAnsi"/>
                <w:u w:val="single"/>
              </w:rPr>
              <w:t>*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</w:t>
            </w:r>
            <w:r w:rsidR="0045389C">
              <w:rPr>
                <w:rFonts w:cstheme="minorHAnsi"/>
              </w:rPr>
              <w:t xml:space="preserve"> </w:t>
            </w:r>
            <w:r w:rsidR="0045389C" w:rsidRPr="0045389C">
              <w:rPr>
                <w:rFonts w:cstheme="minorHAnsi"/>
                <w:u w:val="single"/>
              </w:rPr>
              <w:t>Elsa’s</w:t>
            </w:r>
            <w:r w:rsidR="0045389C">
              <w:rPr>
                <w:rFonts w:cstheme="minorHAnsi"/>
                <w:u w:val="single"/>
              </w:rPr>
              <w:t>*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skirt</w:t>
            </w:r>
            <w:r w:rsidRPr="00A44570">
              <w:rPr>
                <w:rFonts w:cstheme="minorHAnsi"/>
              </w:rPr>
              <w:t xml:space="preserve"> and</w:t>
            </w:r>
            <w:r w:rsidR="0045389C">
              <w:rPr>
                <w:rFonts w:cstheme="minorHAnsi"/>
              </w:rPr>
              <w:t xml:space="preserve"> </w:t>
            </w:r>
            <w:r w:rsidR="0045389C" w:rsidRPr="0045389C">
              <w:rPr>
                <w:rFonts w:cstheme="minorHAnsi"/>
                <w:u w:val="single"/>
              </w:rPr>
              <w:t>Hannah’s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vest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Elsa’s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tights</w:t>
            </w:r>
            <w:r w:rsidRPr="00A44570">
              <w:rPr>
                <w:rFonts w:cstheme="minorHAnsi"/>
              </w:rPr>
              <w:t xml:space="preserve"> and </w:t>
            </w:r>
            <w:r w:rsidR="0045389C" w:rsidRPr="0045389C">
              <w:rPr>
                <w:rFonts w:cstheme="minorHAnsi"/>
                <w:u w:val="single"/>
              </w:rPr>
              <w:t>Mummy’s</w:t>
            </w:r>
            <w:r w:rsidR="0045389C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dress</w:t>
            </w:r>
            <w:r w:rsidRPr="00A44570">
              <w:rPr>
                <w:rFonts w:cstheme="minorHAnsi"/>
              </w:rPr>
              <w:t>”</w:t>
            </w:r>
          </w:p>
          <w:p w:rsidR="00CB4253" w:rsidRDefault="00CB4253" w:rsidP="00CB4253">
            <w:pPr>
              <w:jc w:val="both"/>
              <w:rPr>
                <w:rFonts w:cstheme="minorHAnsi"/>
              </w:rPr>
            </w:pPr>
          </w:p>
          <w:p w:rsidR="0045389C" w:rsidRPr="0045389C" w:rsidRDefault="0045389C" w:rsidP="0045389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D0178">
              <w:rPr>
                <w:rFonts w:cstheme="minorHAnsi"/>
              </w:rPr>
              <w:t xml:space="preserve">Replace </w:t>
            </w:r>
            <w:r w:rsidR="00B92941">
              <w:rPr>
                <w:rFonts w:cstheme="minorHAnsi"/>
              </w:rPr>
              <w:t>with the name of their brother/sister</w:t>
            </w:r>
          </w:p>
          <w:p w:rsidR="00CB4253" w:rsidRDefault="00CB4253" w:rsidP="00CB4253">
            <w:pPr>
              <w:jc w:val="both"/>
              <w:rPr>
                <w:b/>
                <w:color w:val="FFFFFF" w:themeColor="background1"/>
              </w:rPr>
            </w:pPr>
          </w:p>
        </w:tc>
      </w:tr>
    </w:tbl>
    <w:p w:rsidR="003664A3" w:rsidRDefault="005E26EA" w:rsidP="003664A3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br/>
      </w:r>
      <w:r w:rsidR="003664A3">
        <w:rPr>
          <w:rFonts w:asciiTheme="minorHAnsi" w:hAnsiTheme="minorHAnsi" w:cstheme="minorHAnsi"/>
          <w:sz w:val="28"/>
        </w:rPr>
        <w:t>PUTTING THE WET WASHING ON THE 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4253" w:rsidTr="005E26EA">
        <w:tc>
          <w:tcPr>
            <w:tcW w:w="5228" w:type="dxa"/>
          </w:tcPr>
          <w:p w:rsidR="00CB4253" w:rsidRPr="00841BC4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CB4253" w:rsidRPr="00CB4253" w:rsidRDefault="00CB4253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 xml:space="preserve">Washing </w:t>
            </w:r>
            <w:r w:rsidR="00BD2C61">
              <w:t>line or tumble drier</w:t>
            </w:r>
          </w:p>
          <w:p w:rsidR="00CB4253" w:rsidRPr="00CB4253" w:rsidRDefault="00CB4253" w:rsidP="00FD2DF2">
            <w:pPr>
              <w:jc w:val="both"/>
            </w:pPr>
            <w:r w:rsidRPr="00CB4253">
              <w:rPr>
                <w:noProof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7D93EE5B" wp14:editId="2F2C203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50165</wp:posOffset>
                  </wp:positionV>
                  <wp:extent cx="2692711" cy="1343052"/>
                  <wp:effectExtent l="0" t="0" r="0" b="0"/>
                  <wp:wrapNone/>
                  <wp:docPr id="12" name="Picture 12" descr="https://img00.deviantart.net/ae10/i/2016/229/4/9/washing_line_by_beginblue-dae4i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mg00.deviantart.net/ae10/i/2016/229/4/9/washing_line_by_beginblue-dae4ir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2" r="6619" b="14181"/>
                          <a:stretch/>
                        </pic:blipFill>
                        <pic:spPr bwMode="auto">
                          <a:xfrm>
                            <a:off x="0" y="0"/>
                            <a:ext cx="2705448" cy="134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CB4253" w:rsidRPr="00A44570" w:rsidRDefault="00CB4253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rFonts w:cstheme="minorHAnsi"/>
                <w:b/>
                <w:color w:val="FFFFFF" w:themeColor="background1"/>
              </w:rPr>
            </w:pPr>
            <w:r w:rsidRPr="00A44570">
              <w:rPr>
                <w:rFonts w:cstheme="minorHAnsi"/>
                <w:b/>
                <w:color w:val="FFFFFF" w:themeColor="background1"/>
              </w:rPr>
              <w:t>INSTRUCTIONS</w:t>
            </w:r>
          </w:p>
          <w:p w:rsidR="00A44570" w:rsidRPr="00A44570" w:rsidRDefault="00B92941" w:rsidP="00A44570">
            <w:pPr>
              <w:rPr>
                <w:rFonts w:cstheme="minorHAnsi"/>
              </w:rPr>
            </w:pPr>
            <w:r>
              <w:rPr>
                <w:rFonts w:cstheme="minorHAnsi"/>
              </w:rPr>
              <w:t>Ask</w:t>
            </w:r>
            <w:r w:rsidR="00A44570" w:rsidRPr="00A44570">
              <w:rPr>
                <w:rFonts w:cstheme="minorHAnsi"/>
              </w:rPr>
              <w:t xml:space="preserve"> the child to help you to put the wet washing on the washing line or in</w:t>
            </w:r>
            <w:r w:rsidR="00BD2C61">
              <w:rPr>
                <w:rFonts w:cstheme="minorHAnsi"/>
              </w:rPr>
              <w:t xml:space="preserve"> the tumble dri</w:t>
            </w:r>
            <w:r w:rsidR="00A44570" w:rsidRPr="00A44570">
              <w:rPr>
                <w:rFonts w:cstheme="minorHAnsi"/>
              </w:rPr>
              <w:t>er. Give them instructions such as: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 </w:t>
            </w:r>
            <w:r w:rsidR="001A7EA2" w:rsidRPr="001A7EA2">
              <w:rPr>
                <w:rFonts w:cstheme="minorHAnsi"/>
                <w:u w:val="single"/>
              </w:rPr>
              <w:t>Archie’s</w:t>
            </w:r>
            <w:r w:rsidR="001A7EA2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pants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 </w:t>
            </w:r>
            <w:r w:rsidR="001A7EA2" w:rsidRPr="001A7EA2">
              <w:rPr>
                <w:rFonts w:cstheme="minorHAnsi"/>
                <w:u w:val="single"/>
              </w:rPr>
              <w:t>Elsa’s</w:t>
            </w:r>
            <w:r w:rsidR="001A7EA2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vest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</w:t>
            </w:r>
            <w:r w:rsidR="001A7EA2">
              <w:rPr>
                <w:rFonts w:cstheme="minorHAnsi"/>
              </w:rPr>
              <w:t xml:space="preserve"> </w:t>
            </w:r>
            <w:r w:rsidR="001A7EA2" w:rsidRPr="001A7EA2">
              <w:rPr>
                <w:rFonts w:cstheme="minorHAnsi"/>
                <w:u w:val="single"/>
              </w:rPr>
              <w:t>Daniel’s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Mummy’s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skirt</w:t>
            </w:r>
            <w:r w:rsidRPr="00A44570">
              <w:rPr>
                <w:rFonts w:cstheme="minorHAnsi"/>
              </w:rPr>
              <w:t xml:space="preserve"> and </w:t>
            </w:r>
            <w:r w:rsidR="001A7EA2" w:rsidRPr="001A7EA2">
              <w:rPr>
                <w:rFonts w:cstheme="minorHAnsi"/>
                <w:u w:val="single"/>
              </w:rPr>
              <w:t>Hannah’s</w:t>
            </w:r>
            <w:r w:rsidR="001A7EA2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tights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Elsa’s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dress</w:t>
            </w:r>
            <w:r w:rsidRPr="00A44570">
              <w:rPr>
                <w:rFonts w:cstheme="minorHAnsi"/>
              </w:rPr>
              <w:t xml:space="preserve"> and </w:t>
            </w:r>
            <w:r w:rsidR="001A7EA2" w:rsidRPr="001A7EA2">
              <w:rPr>
                <w:rFonts w:cstheme="minorHAnsi"/>
                <w:u w:val="single"/>
              </w:rPr>
              <w:t>Mummy’s</w:t>
            </w:r>
            <w:r w:rsidR="001A7EA2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cardigan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Daniel’s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shorts</w:t>
            </w:r>
            <w:r w:rsidRPr="00A44570">
              <w:rPr>
                <w:rFonts w:cstheme="minorHAnsi"/>
              </w:rPr>
              <w:t xml:space="preserve"> and</w:t>
            </w:r>
            <w:r w:rsidRPr="00A44570">
              <w:rPr>
                <w:rFonts w:cstheme="minorHAnsi"/>
                <w:u w:val="single"/>
              </w:rPr>
              <w:t xml:space="preserve"> </w:t>
            </w:r>
            <w:r w:rsidR="001A7EA2">
              <w:rPr>
                <w:rFonts w:cstheme="minorHAnsi"/>
                <w:u w:val="single"/>
              </w:rPr>
              <w:t>Daddy’s</w:t>
            </w:r>
            <w:r w:rsidR="001A7EA2" w:rsidRPr="001A7EA2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coat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</w:p>
          <w:p w:rsidR="00CB4253" w:rsidRDefault="001A7EA2" w:rsidP="001A7EA2">
            <w:pPr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="00AD0178">
              <w:rPr>
                <w:rFonts w:cstheme="minorHAnsi"/>
              </w:rPr>
              <w:t xml:space="preserve">Replace </w:t>
            </w:r>
            <w:r w:rsidR="00B92941">
              <w:rPr>
                <w:rFonts w:cstheme="minorHAnsi"/>
              </w:rPr>
              <w:t>with the name of their brother/sister</w:t>
            </w:r>
          </w:p>
          <w:p w:rsidR="004813AC" w:rsidRDefault="004813AC" w:rsidP="001A7EA2">
            <w:pPr>
              <w:rPr>
                <w:rFonts w:cstheme="minorHAnsi"/>
              </w:rPr>
            </w:pPr>
          </w:p>
          <w:p w:rsidR="004813AC" w:rsidRDefault="004813AC" w:rsidP="001A7EA2">
            <w:pPr>
              <w:rPr>
                <w:rFonts w:cstheme="minorHAnsi"/>
              </w:rPr>
            </w:pPr>
          </w:p>
          <w:p w:rsidR="00A44570" w:rsidRPr="00A44570" w:rsidRDefault="00A44570" w:rsidP="00E008AF">
            <w:pPr>
              <w:rPr>
                <w:rFonts w:cstheme="minorHAnsi"/>
              </w:rPr>
            </w:pPr>
          </w:p>
        </w:tc>
      </w:tr>
    </w:tbl>
    <w:p w:rsidR="001A7EA2" w:rsidRDefault="001A7EA2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HIDE AND SEEK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Pr="00CB4253" w:rsidRDefault="005E26EA" w:rsidP="00FD2DF2">
            <w:pPr>
              <w:pStyle w:val="ListParagraph"/>
              <w:numPr>
                <w:ilvl w:val="0"/>
                <w:numId w:val="25"/>
              </w:numPr>
              <w:jc w:val="both"/>
              <w:rPr>
                <w:b/>
                <w:color w:val="FFFFFF" w:themeColor="background1"/>
              </w:rPr>
            </w:pPr>
            <w:r>
              <w:t>Clothes</w:t>
            </w:r>
          </w:p>
          <w:p w:rsidR="005E26EA" w:rsidRPr="00CB4253" w:rsidRDefault="00C167A6" w:rsidP="00FD2DF2">
            <w:p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180340</wp:posOffset>
                  </wp:positionV>
                  <wp:extent cx="3006990" cy="1543050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079" cy="15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6EA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Play ‘Hide and Seek’ with </w:t>
            </w:r>
            <w:r w:rsidR="00B92941">
              <w:rPr>
                <w:rFonts w:cstheme="minorHAnsi"/>
              </w:rPr>
              <w:t>clothes. Ask</w:t>
            </w:r>
            <w:r w:rsidRPr="00A44570">
              <w:rPr>
                <w:rFonts w:cstheme="minorHAnsi"/>
              </w:rPr>
              <w:t xml:space="preserve"> the child to hide clothes for other</w:t>
            </w:r>
            <w:r w:rsidR="00B92941">
              <w:rPr>
                <w:rFonts w:cstheme="minorHAnsi"/>
              </w:rPr>
              <w:t>s</w:t>
            </w:r>
            <w:r w:rsidRPr="00A44570">
              <w:rPr>
                <w:rFonts w:cstheme="minorHAnsi"/>
              </w:rPr>
              <w:t xml:space="preserve"> to find. For example:</w:t>
            </w:r>
          </w:p>
          <w:p w:rsidR="00B92941" w:rsidRPr="00A44570" w:rsidRDefault="00B92941" w:rsidP="00A44570">
            <w:pPr>
              <w:rPr>
                <w:rFonts w:cstheme="minorHAnsi"/>
              </w:rPr>
            </w:pP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="001A531D" w:rsidRPr="001A531D">
              <w:rPr>
                <w:rFonts w:cstheme="minorHAnsi"/>
                <w:u w:val="single"/>
              </w:rPr>
              <w:t>red</w:t>
            </w:r>
            <w:r w:rsidR="001A531D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under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table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="001A531D" w:rsidRPr="001A531D">
              <w:rPr>
                <w:rFonts w:cstheme="minorHAnsi"/>
                <w:u w:val="single"/>
              </w:rPr>
              <w:t>blue</w:t>
            </w:r>
            <w:r w:rsidR="001A531D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on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chair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="001A531D" w:rsidRPr="001A531D">
              <w:rPr>
                <w:rFonts w:cstheme="minorHAnsi"/>
                <w:u w:val="single"/>
              </w:rPr>
              <w:t>pink</w:t>
            </w:r>
            <w:r w:rsidR="001A531D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shoes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under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chair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“Hide the </w:t>
            </w:r>
            <w:r w:rsidR="001A531D" w:rsidRPr="001A531D">
              <w:rPr>
                <w:rFonts w:cstheme="minorHAnsi"/>
                <w:u w:val="single"/>
              </w:rPr>
              <w:t>black</w:t>
            </w:r>
            <w:r w:rsidR="001A531D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hat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on</w:t>
            </w:r>
            <w:r w:rsidRPr="00A44570">
              <w:rPr>
                <w:rFonts w:cstheme="minorHAnsi"/>
              </w:rPr>
              <w:t xml:space="preserve"> the </w:t>
            </w:r>
            <w:r w:rsidRPr="00A44570">
              <w:rPr>
                <w:rFonts w:cstheme="minorHAnsi"/>
                <w:u w:val="single"/>
              </w:rPr>
              <w:t>bed</w:t>
            </w:r>
            <w:r w:rsidRPr="00A44570">
              <w:rPr>
                <w:rFonts w:cstheme="minorHAnsi"/>
              </w:rPr>
              <w:t>”</w:t>
            </w:r>
          </w:p>
          <w:p w:rsidR="005E26EA" w:rsidRPr="00CA2997" w:rsidRDefault="005E26EA" w:rsidP="00CA2997">
            <w:pPr>
              <w:rPr>
                <w:rFonts w:cstheme="minorHAnsi"/>
              </w:rPr>
            </w:pPr>
          </w:p>
        </w:tc>
      </w:tr>
    </w:tbl>
    <w:p w:rsidR="00A44570" w:rsidRDefault="00A44570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A44570" w:rsidRDefault="00A44570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</w:p>
    <w:p w:rsidR="003B0209" w:rsidRDefault="003B0209" w:rsidP="00CA2997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DRESSING TEDDY AND DOLLY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BD2C61" w:rsidRDefault="00BD2C61" w:rsidP="00CA299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Teddy and Teddy’s Clothes </w:t>
            </w:r>
          </w:p>
          <w:p w:rsidR="00CA2997" w:rsidRPr="00CA2997" w:rsidRDefault="00CA2997" w:rsidP="00CA299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CA2997">
              <w:rPr>
                <w:rFonts w:cstheme="minorHAnsi"/>
              </w:rPr>
              <w:t>Dolly and Dolly’s Clothes</w:t>
            </w:r>
          </w:p>
          <w:p w:rsidR="005E26EA" w:rsidRPr="00CB4253" w:rsidRDefault="00C167A6" w:rsidP="00FD2DF2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77470</wp:posOffset>
                  </wp:positionV>
                  <wp:extent cx="1270000" cy="1785697"/>
                  <wp:effectExtent l="0" t="0" r="6350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785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6EA" w:rsidRPr="00CB4253">
              <w:rPr>
                <w:b/>
                <w:color w:val="FFFFFF" w:themeColor="background1"/>
              </w:rPr>
              <w:t>4</w:t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>Place the Teddy/Dolly and his/her clothes in front of the child. Ask</w:t>
            </w:r>
            <w:r w:rsidR="00B92941">
              <w:rPr>
                <w:rFonts w:cstheme="minorHAnsi"/>
              </w:rPr>
              <w:t xml:space="preserve"> the child</w:t>
            </w:r>
            <w:r w:rsidRPr="00A44570">
              <w:rPr>
                <w:rFonts w:cstheme="minorHAnsi"/>
              </w:rPr>
              <w:t xml:space="preserve"> find different</w:t>
            </w:r>
            <w:r w:rsidR="00B92941">
              <w:rPr>
                <w:rFonts w:cstheme="minorHAnsi"/>
              </w:rPr>
              <w:t xml:space="preserve"> clothes to put</w:t>
            </w:r>
            <w:r w:rsidR="004813AC">
              <w:rPr>
                <w:rFonts w:cstheme="minorHAnsi"/>
              </w:rPr>
              <w:t xml:space="preserve"> on them</w:t>
            </w:r>
            <w:r w:rsidRPr="00A44570">
              <w:rPr>
                <w:rFonts w:cstheme="minorHAnsi"/>
              </w:rPr>
              <w:t>.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Dolly’s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 xml:space="preserve"> and</w:t>
            </w:r>
            <w:r w:rsidR="00D85164">
              <w:rPr>
                <w:rFonts w:cstheme="minorHAnsi"/>
              </w:rPr>
              <w:t xml:space="preserve"> </w:t>
            </w:r>
            <w:r w:rsidR="00D85164" w:rsidRPr="00D85164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hat</w:t>
            </w:r>
            <w:r w:rsidRPr="00A44570">
              <w:rPr>
                <w:rFonts w:cstheme="minorHAnsi"/>
              </w:rPr>
              <w:t xml:space="preserve"> and </w:t>
            </w:r>
            <w:r w:rsidR="00D85164" w:rsidRPr="00D85164">
              <w:rPr>
                <w:rFonts w:cstheme="minorHAnsi"/>
                <w:u w:val="single"/>
              </w:rPr>
              <w:t>Dolly’s</w:t>
            </w:r>
            <w:r w:rsidR="00D85164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shoes</w:t>
            </w:r>
            <w:r w:rsidRPr="00A44570">
              <w:rPr>
                <w:rFonts w:cstheme="minorHAnsi"/>
              </w:rPr>
              <w:t xml:space="preserve"> and </w:t>
            </w:r>
            <w:r w:rsidR="00D85164" w:rsidRPr="00D85164">
              <w:rPr>
                <w:rFonts w:cstheme="minorHAnsi"/>
                <w:u w:val="single"/>
              </w:rPr>
              <w:t>Dolly’s</w:t>
            </w:r>
            <w:r w:rsidR="00D85164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scarf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Dolly’s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t-shirt</w:t>
            </w:r>
            <w:r w:rsidRPr="00A44570">
              <w:rPr>
                <w:rFonts w:cstheme="minorHAnsi"/>
              </w:rPr>
              <w:t xml:space="preserve"> and</w:t>
            </w:r>
            <w:r w:rsidRPr="00A44570">
              <w:rPr>
                <w:rFonts w:cstheme="minorHAnsi"/>
                <w:u w:val="single"/>
              </w:rPr>
              <w:t xml:space="preserve"> </w:t>
            </w:r>
            <w:r w:rsidR="00D85164">
              <w:rPr>
                <w:rFonts w:cstheme="minorHAnsi"/>
                <w:u w:val="single"/>
              </w:rPr>
              <w:t>Teddy’s</w:t>
            </w:r>
            <w:r w:rsidR="00D85164" w:rsidRPr="00D85164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hat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="00D85164">
              <w:rPr>
                <w:rFonts w:cstheme="minorHAnsi"/>
                <w:u w:val="single"/>
              </w:rPr>
              <w:t>shorts</w:t>
            </w:r>
            <w:r w:rsidRPr="00A44570">
              <w:rPr>
                <w:rFonts w:cstheme="minorHAnsi"/>
              </w:rPr>
              <w:t xml:space="preserve"> and </w:t>
            </w:r>
            <w:r w:rsidR="00D85164" w:rsidRPr="00D85164">
              <w:rPr>
                <w:rFonts w:cstheme="minorHAnsi"/>
                <w:u w:val="single"/>
              </w:rPr>
              <w:t>Dolly’s</w:t>
            </w:r>
            <w:r w:rsidR="00D85164">
              <w:rPr>
                <w:rFonts w:cstheme="minorHAnsi"/>
              </w:rPr>
              <w:t xml:space="preserve"> </w:t>
            </w:r>
            <w:r w:rsidR="00D85164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>”</w:t>
            </w:r>
          </w:p>
          <w:p w:rsidR="00A44570" w:rsidRPr="00D85164" w:rsidRDefault="00A44570" w:rsidP="00A44570">
            <w:pPr>
              <w:rPr>
                <w:rFonts w:cstheme="minorHAnsi"/>
                <w:u w:val="single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="00D85164">
              <w:rPr>
                <w:rFonts w:cstheme="minorHAnsi"/>
                <w:u w:val="single"/>
              </w:rPr>
              <w:t>Teddy</w:t>
            </w:r>
            <w:r w:rsidRPr="00A44570">
              <w:rPr>
                <w:rFonts w:cstheme="minorHAnsi"/>
                <w:u w:val="single"/>
              </w:rPr>
              <w:t>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coat</w:t>
            </w:r>
            <w:r w:rsidRPr="00A44570">
              <w:rPr>
                <w:rFonts w:cstheme="minorHAnsi"/>
              </w:rPr>
              <w:t xml:space="preserve"> and </w:t>
            </w:r>
            <w:r w:rsidR="00D85164" w:rsidRPr="00D85164">
              <w:rPr>
                <w:rFonts w:cstheme="minorHAnsi"/>
                <w:u w:val="single"/>
              </w:rPr>
              <w:t>Dolly’s</w:t>
            </w:r>
            <w:r w:rsidR="00D85164">
              <w:rPr>
                <w:rFonts w:cstheme="minorHAnsi"/>
              </w:rPr>
              <w:t xml:space="preserve"> </w:t>
            </w:r>
            <w:r w:rsidR="00D85164" w:rsidRPr="00D85164">
              <w:rPr>
                <w:rFonts w:cstheme="minorHAnsi"/>
                <w:u w:val="single"/>
              </w:rPr>
              <w:t>socks</w:t>
            </w:r>
            <w:r w:rsidRPr="00A44570">
              <w:rPr>
                <w:rFonts w:cstheme="minorHAnsi"/>
              </w:rPr>
              <w:t>”</w:t>
            </w:r>
          </w:p>
          <w:p w:rsidR="00A44570" w:rsidRPr="00A44570" w:rsidRDefault="00A44570" w:rsidP="00A44570">
            <w:pPr>
              <w:rPr>
                <w:rFonts w:cstheme="minorHAnsi"/>
              </w:rPr>
            </w:pPr>
            <w:r w:rsidRPr="00A44570">
              <w:rPr>
                <w:rFonts w:cstheme="minorHAnsi"/>
              </w:rPr>
              <w:t xml:space="preserve">“Find </w:t>
            </w:r>
            <w:r w:rsidRPr="00A44570">
              <w:rPr>
                <w:rFonts w:cstheme="minorHAnsi"/>
                <w:u w:val="single"/>
              </w:rPr>
              <w:t>Teddy’s</w:t>
            </w:r>
            <w:r w:rsidRPr="00A44570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trousers</w:t>
            </w:r>
            <w:r w:rsidRPr="00A44570">
              <w:rPr>
                <w:rFonts w:cstheme="minorHAnsi"/>
              </w:rPr>
              <w:t xml:space="preserve"> and </w:t>
            </w:r>
            <w:r w:rsidR="00D85164" w:rsidRPr="00D85164">
              <w:rPr>
                <w:rFonts w:cstheme="minorHAnsi"/>
                <w:u w:val="single"/>
              </w:rPr>
              <w:t>Dolly’s</w:t>
            </w:r>
            <w:r w:rsidR="00D85164">
              <w:rPr>
                <w:rFonts w:cstheme="minorHAnsi"/>
              </w:rPr>
              <w:t xml:space="preserve"> </w:t>
            </w:r>
            <w:r w:rsidRPr="00A44570">
              <w:rPr>
                <w:rFonts w:cstheme="minorHAnsi"/>
                <w:u w:val="single"/>
              </w:rPr>
              <w:t>jumper</w:t>
            </w:r>
            <w:r w:rsidRPr="00A44570">
              <w:rPr>
                <w:rFonts w:cstheme="minorHAnsi"/>
              </w:rPr>
              <w:t>”</w:t>
            </w:r>
          </w:p>
          <w:p w:rsidR="005E26EA" w:rsidRPr="00CB4253" w:rsidRDefault="005E26EA" w:rsidP="00FD2DF2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EE1C26" w:rsidRDefault="00EE1C26" w:rsidP="001E2EFB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EE1C26" w:rsidRDefault="00EE1C26" w:rsidP="001E2EFB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EE1C26" w:rsidRDefault="00EE1C26" w:rsidP="001E2EFB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EE1C26" w:rsidRDefault="00EE1C26" w:rsidP="00EE1C26">
      <w:pPr>
        <w:pStyle w:val="Heading1"/>
        <w:spacing w:line="240" w:lineRule="auto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EE1C26" w:rsidRPr="00EE1C26" w:rsidRDefault="00EE1C26" w:rsidP="00EE1C26"/>
    <w:p w:rsidR="003B0209" w:rsidRPr="001E2EFB" w:rsidRDefault="003B0209" w:rsidP="00EE1C26">
      <w:pPr>
        <w:pStyle w:val="Heading1"/>
        <w:spacing w:line="240" w:lineRule="auto"/>
        <w:jc w:val="center"/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FOOD VOCABULARY</w:t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FEEDING TOYS/ PUPPETS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FB0F4B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Teddy</w:t>
            </w:r>
          </w:p>
          <w:p w:rsidR="00FB0F4B" w:rsidRDefault="00FB0F4B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Dolly</w:t>
            </w:r>
          </w:p>
          <w:p w:rsidR="00EE1C26" w:rsidRDefault="00EE1C26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2 Blankets</w:t>
            </w:r>
          </w:p>
          <w:p w:rsidR="00EE1C26" w:rsidRPr="00EE1C26" w:rsidRDefault="005E26EA" w:rsidP="00FB0F4B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Pretend food or real food</w:t>
            </w:r>
            <w:r w:rsidRPr="005E26EA">
              <w:rPr>
                <w:b/>
                <w:color w:val="FFFFFF" w:themeColor="background1"/>
              </w:rPr>
              <w:t xml:space="preserve"> </w:t>
            </w:r>
          </w:p>
          <w:p w:rsidR="00FB0F4B" w:rsidRPr="00EE1C26" w:rsidRDefault="00FB0F4B" w:rsidP="00EE1C26">
            <w:pPr>
              <w:jc w:val="both"/>
            </w:pPr>
          </w:p>
          <w:p w:rsidR="00EE1C26" w:rsidRPr="00CB4253" w:rsidRDefault="00EE1C26" w:rsidP="00EE1C26">
            <w:pPr>
              <w:pStyle w:val="ListParagraph"/>
              <w:ind w:left="360"/>
              <w:jc w:val="both"/>
            </w:pPr>
            <w:r w:rsidRPr="005E26EA"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7664171F" wp14:editId="78D7FE9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59277</wp:posOffset>
                  </wp:positionV>
                  <wp:extent cx="3181350" cy="15430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54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FB0F4B" w:rsidRDefault="00FB0F4B" w:rsidP="00FB0F4B">
            <w:pPr>
              <w:rPr>
                <w:rFonts w:cstheme="minorHAnsi"/>
              </w:rPr>
            </w:pPr>
            <w:r w:rsidRPr="00FB0F4B">
              <w:rPr>
                <w:rFonts w:cstheme="minorHAnsi"/>
              </w:rPr>
              <w:t>Set up a Teddy Bear’s Picnic using real food or</w:t>
            </w:r>
            <w:r w:rsidR="00B92941">
              <w:rPr>
                <w:rFonts w:cstheme="minorHAnsi"/>
              </w:rPr>
              <w:t xml:space="preserve"> play food (you could swap</w:t>
            </w:r>
            <w:r w:rsidRPr="00FB0F4B">
              <w:rPr>
                <w:rFonts w:cstheme="minorHAnsi"/>
              </w:rPr>
              <w:t xml:space="preserve"> the Teddy and Dolly for any favourite toys). Give the child instructions such as:</w:t>
            </w:r>
          </w:p>
          <w:p w:rsidR="004813AC" w:rsidRPr="00FB0F4B" w:rsidRDefault="004813AC" w:rsidP="00FB0F4B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banana</w:t>
            </w:r>
            <w:r w:rsidR="003C0812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orange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pear</w:t>
            </w:r>
            <w:r w:rsidR="003C0812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under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cake</w:t>
            </w:r>
            <w:r w:rsidR="003C0812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under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banana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grapes</w:t>
            </w:r>
            <w:r w:rsidR="003C0812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sandwich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biscuit</w:t>
            </w:r>
            <w:r w:rsidR="003C0812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  <w:u w:val="single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sweet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drink</w:t>
            </w:r>
            <w:r w:rsidR="003C0812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cake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chocolate</w:t>
            </w:r>
            <w:r w:rsidR="003C0812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on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Teddy’s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crisps</w:t>
            </w:r>
            <w:r w:rsidRPr="00EE1C26">
              <w:rPr>
                <w:rFonts w:cstheme="minorHAnsi"/>
              </w:rPr>
              <w:t xml:space="preserve"> </w:t>
            </w:r>
            <w:r w:rsidR="003C0812">
              <w:rPr>
                <w:rFonts w:cstheme="minorHAnsi"/>
              </w:rPr>
              <w:t xml:space="preserve">and </w:t>
            </w:r>
            <w:r w:rsidR="003C0812" w:rsidRPr="003C0812">
              <w:rPr>
                <w:rFonts w:cstheme="minorHAnsi"/>
                <w:u w:val="single"/>
              </w:rPr>
              <w:t>sausage</w:t>
            </w:r>
            <w:r w:rsidR="003C0812">
              <w:rPr>
                <w:rFonts w:cstheme="minorHAnsi"/>
              </w:rPr>
              <w:t xml:space="preserve"> </w:t>
            </w:r>
            <w:r w:rsidRPr="00212B8D">
              <w:rPr>
                <w:rFonts w:cstheme="minorHAnsi"/>
                <w:u w:val="single"/>
              </w:rPr>
              <w:t>under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Dolly’s</w:t>
            </w:r>
            <w:r w:rsidRPr="00EE1C26">
              <w:rPr>
                <w:rFonts w:cstheme="minorHAnsi"/>
              </w:rPr>
              <w:t xml:space="preserve"> blanket”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</w:p>
          <w:p w:rsidR="00EE1C26" w:rsidRPr="00EE1C26" w:rsidRDefault="00B92941" w:rsidP="00EE1C26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Tip: Try to </w:t>
            </w:r>
            <w:r w:rsidR="00EE1C26" w:rsidRPr="00EE1C26">
              <w:rPr>
                <w:rFonts w:cstheme="minorHAnsi"/>
                <w:b/>
                <w:i/>
              </w:rPr>
              <w:t>use foods that the child</w:t>
            </w:r>
            <w:r w:rsidR="004813AC">
              <w:rPr>
                <w:rFonts w:cstheme="minorHAnsi"/>
                <w:b/>
                <w:i/>
              </w:rPr>
              <w:t xml:space="preserve"> likes to eat</w:t>
            </w:r>
            <w:r w:rsidR="00C90EC9">
              <w:rPr>
                <w:rFonts w:cstheme="minorHAnsi"/>
                <w:b/>
                <w:i/>
              </w:rPr>
              <w:t>. This will mean they will hear the words more regularly.</w:t>
            </w:r>
          </w:p>
          <w:p w:rsidR="005E26EA" w:rsidRPr="00FB0F4B" w:rsidRDefault="005E26EA" w:rsidP="00FB0F4B">
            <w:pPr>
              <w:rPr>
                <w:rFonts w:cstheme="minorHAnsi"/>
                <w:b/>
                <w:i/>
              </w:rPr>
            </w:pPr>
          </w:p>
        </w:tc>
      </w:tr>
    </w:tbl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PUTTING THE SHOPPING AWAY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5E26EA" w:rsidP="00F23244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Food shopping</w:t>
            </w:r>
          </w:p>
          <w:p w:rsidR="00CB76AE" w:rsidRDefault="00CB76AE" w:rsidP="00FD2DF2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Cupboard</w:t>
            </w:r>
          </w:p>
          <w:p w:rsidR="00CB76AE" w:rsidRDefault="00F23244" w:rsidP="00FD2DF2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C16630">
              <w:rPr>
                <w:rFonts w:ascii="Arial" w:hAnsi="Arial" w:cs="Arial"/>
                <w:noProof/>
                <w:color w:val="FFFFFF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195121</wp:posOffset>
                  </wp:positionV>
                  <wp:extent cx="3068692" cy="2044700"/>
                  <wp:effectExtent l="0" t="0" r="0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692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6AE">
              <w:t>Fridge</w:t>
            </w:r>
          </w:p>
          <w:p w:rsidR="00F23244" w:rsidRPr="00CB4253" w:rsidRDefault="00F23244" w:rsidP="00F23244">
            <w:pPr>
              <w:pStyle w:val="ListParagraph"/>
              <w:ind w:left="360"/>
              <w:jc w:val="both"/>
            </w:pP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B92941" w:rsidP="00EE1C26">
            <w:pPr>
              <w:rPr>
                <w:rFonts w:cstheme="minorHAnsi"/>
              </w:rPr>
            </w:pPr>
            <w:r>
              <w:rPr>
                <w:rFonts w:cstheme="minorHAnsi"/>
              </w:rPr>
              <w:t>Ask the</w:t>
            </w:r>
            <w:r w:rsidR="00EE1C26" w:rsidRPr="00EE1C26">
              <w:rPr>
                <w:rFonts w:cstheme="minorHAnsi"/>
              </w:rPr>
              <w:t xml:space="preserve"> child to help you put the food shopping away. Give them instructions such as:</w:t>
            </w:r>
          </w:p>
          <w:p w:rsidR="00B92941" w:rsidRPr="00EE1C26" w:rsidRDefault="00B92941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tomatoes</w:t>
            </w:r>
            <w:r w:rsidRPr="00EE1C26">
              <w:rPr>
                <w:rFonts w:cstheme="minorHAnsi"/>
              </w:rPr>
              <w:t xml:space="preserve"> </w:t>
            </w:r>
            <w:r w:rsidR="00AE6379">
              <w:rPr>
                <w:rFonts w:cstheme="minorHAnsi"/>
              </w:rPr>
              <w:t xml:space="preserve">on the </w:t>
            </w:r>
            <w:r w:rsidR="00AE6379" w:rsidRPr="00AE6379">
              <w:rPr>
                <w:rFonts w:cstheme="minorHAnsi"/>
                <w:u w:val="single"/>
              </w:rPr>
              <w:t>worktop</w:t>
            </w:r>
            <w:r w:rsidR="00AE6379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</w:rPr>
              <w:t xml:space="preserve">and the </w:t>
            </w:r>
            <w:r w:rsidRPr="00EE1C26">
              <w:rPr>
                <w:rFonts w:cstheme="minorHAnsi"/>
                <w:u w:val="single"/>
              </w:rPr>
              <w:t>cucumber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apples</w:t>
            </w:r>
            <w:r w:rsidRPr="00EE1C26">
              <w:rPr>
                <w:rFonts w:cstheme="minorHAnsi"/>
              </w:rPr>
              <w:t xml:space="preserve"> </w:t>
            </w:r>
            <w:r w:rsidR="00AE6379">
              <w:rPr>
                <w:rFonts w:cstheme="minorHAnsi"/>
              </w:rPr>
              <w:t xml:space="preserve">in the </w:t>
            </w:r>
            <w:r w:rsidR="00AE6379" w:rsidRPr="00AE6379">
              <w:rPr>
                <w:rFonts w:cstheme="minorHAnsi"/>
                <w:u w:val="single"/>
              </w:rPr>
              <w:t>fruit bowl</w:t>
            </w:r>
            <w:r w:rsidR="00AE6379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</w:rPr>
              <w:t xml:space="preserve">and the </w:t>
            </w:r>
            <w:r w:rsidRPr="00EE1C26">
              <w:rPr>
                <w:rFonts w:cstheme="minorHAnsi"/>
                <w:u w:val="single"/>
              </w:rPr>
              <w:t>oranges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squash</w:t>
            </w:r>
            <w:r w:rsidRPr="00EE1C26">
              <w:rPr>
                <w:rFonts w:cstheme="minorHAnsi"/>
              </w:rPr>
              <w:t xml:space="preserve"> </w:t>
            </w:r>
            <w:r w:rsidR="00AE6379">
              <w:rPr>
                <w:rFonts w:cstheme="minorHAnsi"/>
              </w:rPr>
              <w:t xml:space="preserve">in the </w:t>
            </w:r>
            <w:r w:rsidR="00AE6379" w:rsidRPr="00AE6379">
              <w:rPr>
                <w:rFonts w:cstheme="minorHAnsi"/>
                <w:u w:val="single"/>
              </w:rPr>
              <w:t>cupboard</w:t>
            </w:r>
            <w:r w:rsidR="00AE6379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</w:rPr>
              <w:t xml:space="preserve">and the </w:t>
            </w:r>
            <w:r w:rsidRPr="00EE1C26">
              <w:rPr>
                <w:rFonts w:cstheme="minorHAnsi"/>
                <w:u w:val="single"/>
              </w:rPr>
              <w:t>chocolate</w:t>
            </w:r>
            <w:r w:rsidRPr="00EE1C26">
              <w:rPr>
                <w:rFonts w:cstheme="minorHAnsi"/>
              </w:rPr>
              <w:t xml:space="preserve"> in the </w:t>
            </w:r>
            <w:r w:rsidR="00AE6379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bananas</w:t>
            </w:r>
            <w:r w:rsidRPr="00EE1C26">
              <w:rPr>
                <w:rFonts w:cstheme="minorHAnsi"/>
              </w:rPr>
              <w:t xml:space="preserve"> </w:t>
            </w:r>
            <w:r w:rsidR="00AE6379">
              <w:rPr>
                <w:rFonts w:cstheme="minorHAnsi"/>
              </w:rPr>
              <w:t xml:space="preserve">on the </w:t>
            </w:r>
            <w:r w:rsidR="00AE6379" w:rsidRPr="00AE6379">
              <w:rPr>
                <w:rFonts w:cstheme="minorHAnsi"/>
                <w:u w:val="single"/>
              </w:rPr>
              <w:t>worktop</w:t>
            </w:r>
            <w:r w:rsidR="00AE6379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</w:rPr>
              <w:t xml:space="preserve">and the </w:t>
            </w:r>
            <w:r w:rsidRPr="00EE1C26">
              <w:rPr>
                <w:rFonts w:cstheme="minorHAnsi"/>
                <w:u w:val="single"/>
              </w:rPr>
              <w:t>bread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cupboard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bread</w:t>
            </w:r>
            <w:r w:rsidRPr="00EE1C26">
              <w:rPr>
                <w:rFonts w:cstheme="minorHAnsi"/>
              </w:rPr>
              <w:t xml:space="preserve"> </w:t>
            </w:r>
            <w:r w:rsidR="00AE6379">
              <w:rPr>
                <w:rFonts w:cstheme="minorHAnsi"/>
              </w:rPr>
              <w:t xml:space="preserve">on the </w:t>
            </w:r>
            <w:r w:rsidR="00AE6379" w:rsidRPr="00AE6379">
              <w:rPr>
                <w:rFonts w:cstheme="minorHAnsi"/>
                <w:u w:val="single"/>
              </w:rPr>
              <w:t>worktop</w:t>
            </w:r>
            <w:r w:rsidR="00AE6379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</w:rPr>
              <w:t xml:space="preserve">and the </w:t>
            </w:r>
            <w:r w:rsidRPr="00EE1C26">
              <w:rPr>
                <w:rFonts w:cstheme="minorHAnsi"/>
                <w:u w:val="single"/>
              </w:rPr>
              <w:t>biscuits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fridge</w:t>
            </w:r>
            <w:r w:rsidRPr="00EE1C26">
              <w:rPr>
                <w:rFonts w:cstheme="minorHAnsi"/>
              </w:rPr>
              <w:t>”</w:t>
            </w:r>
          </w:p>
          <w:p w:rsidR="00EE1C26" w:rsidRDefault="00EE1C26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Make sure that</w:t>
            </w:r>
            <w:r w:rsidR="00AD0178">
              <w:rPr>
                <w:rFonts w:cstheme="minorHAnsi"/>
              </w:rPr>
              <w:t xml:space="preserve"> the child cannot guess</w:t>
            </w:r>
            <w:r w:rsidRPr="00EE1C26">
              <w:rPr>
                <w:rFonts w:cstheme="minorHAnsi"/>
              </w:rPr>
              <w:t xml:space="preserve"> your i</w:t>
            </w:r>
            <w:r w:rsidR="00AD0178">
              <w:rPr>
                <w:rFonts w:cstheme="minorHAnsi"/>
              </w:rPr>
              <w:t xml:space="preserve">nstructions </w:t>
            </w:r>
            <w:r w:rsidRPr="00EE1C26">
              <w:rPr>
                <w:rFonts w:cstheme="minorHAnsi"/>
              </w:rPr>
              <w:t>e.g. If you usually store biscuits in the fridge then give the instruction to put them in the cupboard.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</w:p>
          <w:p w:rsidR="005E26EA" w:rsidRPr="00EE1C26" w:rsidRDefault="005E26EA" w:rsidP="00FD2DF2">
            <w:pPr>
              <w:jc w:val="both"/>
              <w:rPr>
                <w:rFonts w:cstheme="minorHAnsi"/>
              </w:rPr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3B0209" w:rsidRDefault="003B0209" w:rsidP="003B0209">
      <w:pPr>
        <w:tabs>
          <w:tab w:val="center" w:pos="5233"/>
        </w:tabs>
        <w:spacing w:after="0"/>
        <w:jc w:val="both"/>
      </w:pPr>
    </w:p>
    <w:p w:rsidR="003B0209" w:rsidRDefault="003B0209" w:rsidP="003B0209">
      <w:r>
        <w:br w:type="page"/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VEHICLE VOCABULARY</w:t>
      </w:r>
    </w:p>
    <w:p w:rsidR="003B0209" w:rsidRDefault="003B0209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GARAGE PLAY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E26EA" w:rsidTr="00FD2DF2"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5E26EA" w:rsidRDefault="005E26EA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3B0209">
              <w:t>Toy vehicles</w:t>
            </w:r>
            <w:r w:rsidR="00EE1C26">
              <w:t xml:space="preserve"> (big and little version of each)</w:t>
            </w:r>
          </w:p>
          <w:p w:rsidR="005E26EA" w:rsidRDefault="005E26EA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 w:rsidRPr="003B0209">
              <w:t xml:space="preserve">Toy Garage (or pretend garage made out of a </w:t>
            </w:r>
            <w:r>
              <w:t>cardboard box)</w:t>
            </w:r>
          </w:p>
          <w:p w:rsidR="00EA227E" w:rsidRDefault="00EA227E" w:rsidP="005E26EA">
            <w:pPr>
              <w:pStyle w:val="ListParagraph"/>
              <w:numPr>
                <w:ilvl w:val="0"/>
                <w:numId w:val="26"/>
              </w:numPr>
              <w:jc w:val="both"/>
            </w:pPr>
            <w:r>
              <w:t>Track (or pretend road/track made out of paper</w:t>
            </w:r>
            <w:r w:rsidR="00E26D84">
              <w:t>)</w:t>
            </w:r>
          </w:p>
          <w:p w:rsidR="00EA227E" w:rsidRPr="00CB4253" w:rsidRDefault="00EA227E" w:rsidP="00EA227E">
            <w:pPr>
              <w:pStyle w:val="ListParagraph"/>
              <w:ind w:left="360"/>
              <w:jc w:val="both"/>
            </w:pPr>
            <w:r w:rsidRPr="00C16630"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170815</wp:posOffset>
                  </wp:positionV>
                  <wp:extent cx="2195830" cy="1593850"/>
                  <wp:effectExtent l="0" t="0" r="0" b="6350"/>
                  <wp:wrapTight wrapText="bothSides">
                    <wp:wrapPolygon edited="0">
                      <wp:start x="0" y="0"/>
                      <wp:lineTo x="0" y="21428"/>
                      <wp:lineTo x="21363" y="21428"/>
                      <wp:lineTo x="21363" y="0"/>
                      <wp:lineTo x="0" y="0"/>
                    </wp:wrapPolygon>
                  </wp:wrapTight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159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5E26EA" w:rsidRPr="00841BC4" w:rsidRDefault="005E26EA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As the child is playing with the different sized toy cars, lorries, trains, buses etc. Give them some instructions such as:</w:t>
            </w:r>
          </w:p>
          <w:p w:rsidR="00EE1C26" w:rsidRPr="00EE1C26" w:rsidRDefault="006A5339" w:rsidP="00EE1C26">
            <w:pPr>
              <w:rPr>
                <w:rFonts w:cstheme="minorHAnsi"/>
              </w:rPr>
            </w:pPr>
            <w:r>
              <w:rPr>
                <w:rFonts w:cstheme="minorHAnsi"/>
              </w:rPr>
              <w:t>“Put the</w:t>
            </w:r>
            <w:r w:rsidR="00EE1C26" w:rsidRPr="00EE1C26">
              <w:rPr>
                <w:rFonts w:cstheme="minorHAnsi"/>
              </w:rPr>
              <w:t xml:space="preserve"> </w:t>
            </w:r>
            <w:r w:rsidR="00EE1C26" w:rsidRPr="00EE1C26">
              <w:rPr>
                <w:rFonts w:cstheme="minorHAnsi"/>
                <w:u w:val="single"/>
              </w:rPr>
              <w:t>car</w:t>
            </w:r>
            <w:r w:rsidR="00EE1C26" w:rsidRPr="00EE1C26">
              <w:rPr>
                <w:rFonts w:cstheme="minorHAnsi"/>
              </w:rPr>
              <w:t xml:space="preserve"> in the </w:t>
            </w:r>
            <w:r w:rsidR="00EE1C26" w:rsidRPr="00EE1C26">
              <w:rPr>
                <w:rFonts w:cstheme="minorHAnsi"/>
                <w:u w:val="single"/>
              </w:rPr>
              <w:t>garage</w:t>
            </w:r>
            <w:r>
              <w:rPr>
                <w:rFonts w:cstheme="minorHAnsi"/>
              </w:rPr>
              <w:t xml:space="preserve"> and the </w:t>
            </w:r>
            <w:r w:rsidRPr="006A5339">
              <w:rPr>
                <w:rFonts w:cstheme="minorHAnsi"/>
                <w:u w:val="single"/>
              </w:rPr>
              <w:t>train</w:t>
            </w:r>
            <w:r>
              <w:rPr>
                <w:rFonts w:cstheme="minorHAnsi"/>
              </w:rPr>
              <w:t xml:space="preserve"> on the </w:t>
            </w:r>
            <w:r w:rsidRPr="006A5339">
              <w:rPr>
                <w:rFonts w:cstheme="minorHAnsi"/>
                <w:u w:val="single"/>
              </w:rPr>
              <w:t>road</w:t>
            </w:r>
            <w:r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train</w:t>
            </w:r>
            <w:r w:rsidRPr="00EE1C26">
              <w:rPr>
                <w:rFonts w:cstheme="minorHAnsi"/>
              </w:rPr>
              <w:t xml:space="preserve"> in the </w:t>
            </w:r>
            <w:r w:rsidRPr="00EE1C26">
              <w:rPr>
                <w:rFonts w:cstheme="minorHAnsi"/>
                <w:u w:val="single"/>
              </w:rPr>
              <w:t>garage</w:t>
            </w:r>
            <w:r w:rsidR="006A5339">
              <w:rPr>
                <w:rFonts w:cstheme="minorHAnsi"/>
              </w:rPr>
              <w:t xml:space="preserve"> and the </w:t>
            </w:r>
            <w:r w:rsidR="006A5339" w:rsidRPr="006A5339">
              <w:rPr>
                <w:rFonts w:cstheme="minorHAnsi"/>
                <w:u w:val="single"/>
              </w:rPr>
              <w:t>tractor</w:t>
            </w:r>
            <w:r w:rsidR="006A5339">
              <w:rPr>
                <w:rFonts w:cstheme="minorHAnsi"/>
              </w:rPr>
              <w:t xml:space="preserve"> on the </w:t>
            </w:r>
            <w:r w:rsidR="006A5339" w:rsidRPr="006A5339">
              <w:rPr>
                <w:rFonts w:cstheme="minorHAnsi"/>
                <w:u w:val="single"/>
              </w:rPr>
              <w:t>road</w:t>
            </w:r>
            <w:r w:rsidR="006A5339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Pr="00EE1C26">
              <w:rPr>
                <w:rFonts w:cstheme="minorHAnsi"/>
                <w:u w:val="single"/>
              </w:rPr>
              <w:t>bus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road</w:t>
            </w:r>
            <w:r w:rsidR="006A5339">
              <w:rPr>
                <w:rFonts w:cstheme="minorHAnsi"/>
              </w:rPr>
              <w:t xml:space="preserve"> and the </w:t>
            </w:r>
            <w:r w:rsidR="006A5339" w:rsidRPr="006A5339">
              <w:rPr>
                <w:rFonts w:cstheme="minorHAnsi"/>
                <w:u w:val="single"/>
              </w:rPr>
              <w:t>truck</w:t>
            </w:r>
            <w:r w:rsidR="006A5339">
              <w:rPr>
                <w:rFonts w:cstheme="minorHAnsi"/>
              </w:rPr>
              <w:t xml:space="preserve"> in the </w:t>
            </w:r>
            <w:r w:rsidR="006A5339" w:rsidRPr="006A5339">
              <w:rPr>
                <w:rFonts w:cstheme="minorHAnsi"/>
                <w:u w:val="single"/>
              </w:rPr>
              <w:t>garage</w:t>
            </w:r>
            <w:r w:rsidR="006A5339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="006A5339">
              <w:rPr>
                <w:rFonts w:cstheme="minorHAnsi"/>
                <w:u w:val="single"/>
              </w:rPr>
              <w:t>car</w:t>
            </w:r>
            <w:r w:rsidR="006A5339">
              <w:rPr>
                <w:rFonts w:cstheme="minorHAnsi"/>
              </w:rPr>
              <w:t xml:space="preserve"> on</w:t>
            </w:r>
            <w:r w:rsidRPr="00EE1C26">
              <w:rPr>
                <w:rFonts w:cstheme="minorHAnsi"/>
              </w:rPr>
              <w:t xml:space="preserve"> the </w:t>
            </w:r>
            <w:r w:rsidR="006A5339">
              <w:rPr>
                <w:rFonts w:cstheme="minorHAnsi"/>
                <w:u w:val="single"/>
              </w:rPr>
              <w:t>road</w:t>
            </w:r>
            <w:r w:rsidR="006A5339">
              <w:rPr>
                <w:rFonts w:cstheme="minorHAnsi"/>
              </w:rPr>
              <w:t xml:space="preserve"> and </w:t>
            </w:r>
            <w:r w:rsidR="006A5339" w:rsidRPr="006A5339">
              <w:rPr>
                <w:rFonts w:cstheme="minorHAnsi"/>
                <w:u w:val="single"/>
              </w:rPr>
              <w:t>train</w:t>
            </w:r>
            <w:r w:rsidR="006A5339">
              <w:rPr>
                <w:rFonts w:cstheme="minorHAnsi"/>
              </w:rPr>
              <w:t xml:space="preserve"> in the </w:t>
            </w:r>
            <w:r w:rsidR="006A5339" w:rsidRPr="006A5339">
              <w:rPr>
                <w:rFonts w:cstheme="minorHAnsi"/>
                <w:u w:val="single"/>
              </w:rPr>
              <w:t>garage</w:t>
            </w:r>
            <w:r w:rsidR="006A5339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“Put the </w:t>
            </w:r>
            <w:r w:rsidR="006A5339">
              <w:rPr>
                <w:rFonts w:cstheme="minorHAnsi"/>
                <w:u w:val="single"/>
              </w:rPr>
              <w:t>train</w:t>
            </w:r>
            <w:r w:rsidRPr="00EE1C26">
              <w:rPr>
                <w:rFonts w:cstheme="minorHAnsi"/>
              </w:rPr>
              <w:t xml:space="preserve"> on the </w:t>
            </w:r>
            <w:r w:rsidRPr="00EE1C26">
              <w:rPr>
                <w:rFonts w:cstheme="minorHAnsi"/>
                <w:u w:val="single"/>
              </w:rPr>
              <w:t>road</w:t>
            </w:r>
            <w:r w:rsidR="006A5339">
              <w:rPr>
                <w:rFonts w:cstheme="minorHAnsi"/>
              </w:rPr>
              <w:t xml:space="preserve"> and the </w:t>
            </w:r>
            <w:r w:rsidR="006A5339" w:rsidRPr="006A5339">
              <w:rPr>
                <w:rFonts w:cstheme="minorHAnsi"/>
                <w:u w:val="single"/>
              </w:rPr>
              <w:t>tractor</w:t>
            </w:r>
            <w:r w:rsidR="006A5339">
              <w:rPr>
                <w:rFonts w:cstheme="minorHAnsi"/>
              </w:rPr>
              <w:t xml:space="preserve"> in the </w:t>
            </w:r>
            <w:r w:rsidR="006A5339" w:rsidRPr="006A5339">
              <w:rPr>
                <w:rFonts w:cstheme="minorHAnsi"/>
                <w:u w:val="single"/>
              </w:rPr>
              <w:t>garage</w:t>
            </w:r>
            <w:r w:rsidR="006A5339">
              <w:rPr>
                <w:rFonts w:cstheme="minorHAnsi"/>
              </w:rPr>
              <w:t>”</w:t>
            </w:r>
          </w:p>
          <w:p w:rsidR="005E26EA" w:rsidRPr="005E26EA" w:rsidRDefault="005E26EA" w:rsidP="005E26EA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  <w:p w:rsidR="005E26EA" w:rsidRPr="00CB4253" w:rsidRDefault="005E26EA" w:rsidP="00FD2DF2">
            <w:pPr>
              <w:jc w:val="both"/>
            </w:pPr>
          </w:p>
        </w:tc>
      </w:tr>
    </w:tbl>
    <w:p w:rsidR="005E26EA" w:rsidRDefault="005E26EA" w:rsidP="003B0209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</w:p>
    <w:p w:rsidR="005E26EA" w:rsidRDefault="005E26EA">
      <w:pPr>
        <w:rPr>
          <w:rFonts w:eastAsiaTheme="majorEastAsia" w:cstheme="minorHAnsi"/>
          <w:spacing w:val="-10"/>
          <w:kern w:val="28"/>
          <w:sz w:val="48"/>
          <w:szCs w:val="56"/>
        </w:rPr>
      </w:pPr>
      <w:r>
        <w:rPr>
          <w:rFonts w:cstheme="minorHAnsi"/>
          <w:spacing w:val="-10"/>
          <w:kern w:val="28"/>
          <w:sz w:val="48"/>
          <w:szCs w:val="56"/>
        </w:rPr>
        <w:br w:type="page"/>
      </w:r>
    </w:p>
    <w:p w:rsidR="003D31DF" w:rsidRPr="00EE1C26" w:rsidRDefault="003B0209" w:rsidP="00EE1C26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lastRenderedPageBreak/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ANIMAL VOCABULARY</w:t>
      </w:r>
    </w:p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SONG TIME: OLD MACDONALD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31DF" w:rsidTr="00FD2DF2"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3D31DF" w:rsidRPr="00CB4253" w:rsidRDefault="003D31DF" w:rsidP="00FD2DF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368300</wp:posOffset>
                  </wp:positionV>
                  <wp:extent cx="3157056" cy="933450"/>
                  <wp:effectExtent l="0" t="0" r="571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026" cy="936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Toy animals or puppets</w:t>
            </w:r>
          </w:p>
        </w:tc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Pr="006A5339" w:rsidRDefault="00EE1C26" w:rsidP="00EE1C26">
            <w:pPr>
              <w:rPr>
                <w:rFonts w:cstheme="minorHAnsi"/>
              </w:rPr>
            </w:pPr>
            <w:r w:rsidRPr="006A5339">
              <w:rPr>
                <w:rFonts w:cstheme="minorHAnsi"/>
              </w:rPr>
              <w:t>Place the toy animals/puppets on the floor. Sing the song ‘Old Macdonald Had a F</w:t>
            </w:r>
            <w:r w:rsidR="00B92941">
              <w:rPr>
                <w:rFonts w:cstheme="minorHAnsi"/>
              </w:rPr>
              <w:t xml:space="preserve">arm’ with the child. As you name </w:t>
            </w:r>
            <w:r w:rsidRPr="006A5339">
              <w:rPr>
                <w:rFonts w:cstheme="minorHAnsi"/>
              </w:rPr>
              <w:t xml:space="preserve">each animal and </w:t>
            </w:r>
            <w:r w:rsidR="00B92941">
              <w:rPr>
                <w:rFonts w:cstheme="minorHAnsi"/>
              </w:rPr>
              <w:t>make the sound, ask the child to choose</w:t>
            </w:r>
            <w:r w:rsidRPr="006A5339">
              <w:rPr>
                <w:rFonts w:cstheme="minorHAnsi"/>
              </w:rPr>
              <w:t xml:space="preserve"> the appropriate animal/puppet.</w:t>
            </w:r>
          </w:p>
          <w:p w:rsidR="00EE1C26" w:rsidRPr="006A5339" w:rsidRDefault="00EE1C26" w:rsidP="00EE1C26">
            <w:pPr>
              <w:rPr>
                <w:rFonts w:cstheme="minorHAnsi"/>
              </w:rPr>
            </w:pPr>
            <w:r w:rsidRPr="006A5339">
              <w:rPr>
                <w:rFonts w:cstheme="minorHAnsi"/>
              </w:rPr>
              <w:t>“On that farm he had a</w:t>
            </w:r>
            <w:r w:rsidR="006A5339" w:rsidRP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big</w:t>
            </w:r>
            <w:r w:rsidRPr="006A5339">
              <w:rPr>
                <w:rFonts w:cstheme="minorHAnsi"/>
              </w:rPr>
              <w:t xml:space="preserve"> </w:t>
            </w:r>
            <w:r w:rsidRPr="006A5339">
              <w:rPr>
                <w:rFonts w:cstheme="minorHAnsi"/>
                <w:u w:val="single"/>
              </w:rPr>
              <w:t>pig</w:t>
            </w:r>
            <w:r w:rsidRPr="006A5339">
              <w:rPr>
                <w:rFonts w:cstheme="minorHAnsi"/>
              </w:rPr>
              <w:t xml:space="preserve">, </w:t>
            </w:r>
            <w:r w:rsidR="006A5339" w:rsidRPr="006A5339">
              <w:rPr>
                <w:rFonts w:cstheme="minorHAnsi"/>
              </w:rPr>
              <w:t xml:space="preserve">and a </w:t>
            </w:r>
            <w:r w:rsidR="006A5339" w:rsidRPr="006A5339">
              <w:rPr>
                <w:rFonts w:cstheme="minorHAnsi"/>
                <w:u w:val="single"/>
              </w:rPr>
              <w:t>little</w:t>
            </w:r>
            <w:r w:rsidR="006A5339" w:rsidRP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cow</w:t>
            </w:r>
            <w:r w:rsidRPr="006A5339">
              <w:rPr>
                <w:rFonts w:cstheme="minorHAnsi"/>
              </w:rPr>
              <w:t>”</w:t>
            </w:r>
          </w:p>
          <w:p w:rsidR="00EE1C26" w:rsidRPr="006A5339" w:rsidRDefault="00EE1C26" w:rsidP="00EE1C26">
            <w:pPr>
              <w:rPr>
                <w:rFonts w:cstheme="minorHAnsi"/>
              </w:rPr>
            </w:pPr>
            <w:r w:rsidRPr="006A5339">
              <w:rPr>
                <w:rFonts w:cstheme="minorHAnsi"/>
              </w:rPr>
              <w:t>“On that farm he had a</w:t>
            </w:r>
            <w:r w:rsidR="006A5339" w:rsidRP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little</w:t>
            </w:r>
            <w:r w:rsidRPr="006A5339">
              <w:rPr>
                <w:rFonts w:cstheme="minorHAnsi"/>
              </w:rPr>
              <w:t xml:space="preserve"> </w:t>
            </w:r>
            <w:r w:rsidRPr="006A5339">
              <w:rPr>
                <w:rFonts w:cstheme="minorHAnsi"/>
                <w:u w:val="single"/>
              </w:rPr>
              <w:t>chicken</w:t>
            </w:r>
            <w:r w:rsidRPr="006A5339">
              <w:rPr>
                <w:rFonts w:cstheme="minorHAnsi"/>
              </w:rPr>
              <w:t xml:space="preserve">, </w:t>
            </w:r>
            <w:r w:rsidR="006A5339" w:rsidRPr="006A5339">
              <w:rPr>
                <w:rFonts w:cstheme="minorHAnsi"/>
              </w:rPr>
              <w:t xml:space="preserve">and a </w:t>
            </w:r>
            <w:r w:rsidR="006A5339" w:rsidRPr="006A5339">
              <w:rPr>
                <w:rFonts w:cstheme="minorHAnsi"/>
                <w:u w:val="single"/>
              </w:rPr>
              <w:t>little</w:t>
            </w:r>
            <w:r w:rsidR="006A5339" w:rsidRP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horse</w:t>
            </w:r>
            <w:r w:rsidR="006A5339" w:rsidRPr="006A5339">
              <w:rPr>
                <w:rFonts w:cstheme="minorHAnsi"/>
              </w:rPr>
              <w:t>”</w:t>
            </w:r>
          </w:p>
          <w:p w:rsidR="00EE1C26" w:rsidRPr="006A5339" w:rsidRDefault="00EE1C26" w:rsidP="00EE1C26">
            <w:pPr>
              <w:rPr>
                <w:rFonts w:cstheme="minorHAnsi"/>
              </w:rPr>
            </w:pPr>
            <w:r w:rsidRPr="006A5339">
              <w:rPr>
                <w:rFonts w:cstheme="minorHAnsi"/>
              </w:rPr>
              <w:t xml:space="preserve">“On that farm he had a </w:t>
            </w:r>
            <w:r w:rsidR="006A5339" w:rsidRPr="006A5339">
              <w:rPr>
                <w:rFonts w:cstheme="minorHAnsi"/>
                <w:u w:val="single"/>
              </w:rPr>
              <w:t>big</w:t>
            </w:r>
            <w:r w:rsidR="006A5339" w:rsidRPr="006A5339">
              <w:rPr>
                <w:rFonts w:cstheme="minorHAnsi"/>
              </w:rPr>
              <w:t xml:space="preserve"> </w:t>
            </w:r>
            <w:r w:rsidRPr="006A5339">
              <w:rPr>
                <w:rFonts w:cstheme="minorHAnsi"/>
                <w:u w:val="single"/>
              </w:rPr>
              <w:t>duck,</w:t>
            </w:r>
            <w:r w:rsidRPr="006A5339">
              <w:rPr>
                <w:rFonts w:cstheme="minorHAnsi"/>
              </w:rPr>
              <w:t xml:space="preserve"> a</w:t>
            </w:r>
            <w:r w:rsidR="006A5339" w:rsidRPr="006A5339">
              <w:rPr>
                <w:rFonts w:cstheme="minorHAnsi"/>
              </w:rPr>
              <w:t xml:space="preserve">nd a </w:t>
            </w:r>
            <w:r w:rsidR="006A5339" w:rsidRPr="006A5339">
              <w:rPr>
                <w:rFonts w:cstheme="minorHAnsi"/>
                <w:u w:val="single"/>
              </w:rPr>
              <w:t>little</w:t>
            </w:r>
            <w:r w:rsidRPr="006A5339">
              <w:rPr>
                <w:rFonts w:cstheme="minorHAnsi"/>
              </w:rPr>
              <w:t xml:space="preserve"> </w:t>
            </w:r>
            <w:r w:rsidRPr="006A5339">
              <w:rPr>
                <w:rFonts w:cstheme="minorHAnsi"/>
                <w:u w:val="single"/>
              </w:rPr>
              <w:t>dog</w:t>
            </w:r>
            <w:r w:rsidR="006A5339" w:rsidRPr="006A5339">
              <w:rPr>
                <w:rFonts w:cstheme="minorHAnsi"/>
              </w:rPr>
              <w:t>”</w:t>
            </w:r>
          </w:p>
          <w:p w:rsidR="003D31DF" w:rsidRPr="006A5339" w:rsidRDefault="003D31DF" w:rsidP="003D31DF">
            <w:pPr>
              <w:tabs>
                <w:tab w:val="center" w:pos="5233"/>
              </w:tabs>
              <w:jc w:val="both"/>
            </w:pPr>
          </w:p>
          <w:p w:rsidR="003D31DF" w:rsidRPr="00CB4253" w:rsidRDefault="003D31DF" w:rsidP="00FD2DF2">
            <w:pPr>
              <w:tabs>
                <w:tab w:val="center" w:pos="5233"/>
              </w:tabs>
              <w:jc w:val="both"/>
            </w:pPr>
          </w:p>
        </w:tc>
      </w:tr>
    </w:tbl>
    <w:p w:rsidR="003D31DF" w:rsidRPr="003D31DF" w:rsidRDefault="003D31DF" w:rsidP="003D31DF"/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</w:pPr>
      <w:r w:rsidRPr="00BD2C50"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 xml:space="preserve">UNDERSTANDING </w:t>
      </w:r>
      <w:r>
        <w:rPr>
          <w:rFonts w:asciiTheme="minorHAnsi" w:hAnsiTheme="minorHAnsi" w:cstheme="minorHAnsi"/>
          <w:color w:val="auto"/>
          <w:spacing w:val="-10"/>
          <w:kern w:val="28"/>
          <w:sz w:val="48"/>
          <w:szCs w:val="56"/>
        </w:rPr>
        <w:t>VERB VOCABULARY</w:t>
      </w:r>
    </w:p>
    <w:p w:rsidR="001C4995" w:rsidRDefault="001C4995" w:rsidP="001C4995">
      <w:pPr>
        <w:pStyle w:val="Heading1"/>
        <w:spacing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SIMON SAYS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31DF" w:rsidTr="00FD2DF2">
        <w:tc>
          <w:tcPr>
            <w:tcW w:w="5228" w:type="dxa"/>
          </w:tcPr>
          <w:p w:rsidR="003D31DF" w:rsidRPr="00841BC4" w:rsidRDefault="003D31DF" w:rsidP="00FD2DF2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EQUIPMENT NEEDED</w:t>
            </w:r>
          </w:p>
          <w:p w:rsidR="003D31DF" w:rsidRPr="003664A3" w:rsidRDefault="00EE1C26" w:rsidP="00FD2DF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Teddy &amp; Dolly</w:t>
            </w:r>
            <w:r w:rsidR="006A5339">
              <w:t xml:space="preserve"> plus one other toy</w:t>
            </w:r>
          </w:p>
          <w:p w:rsidR="003D31DF" w:rsidRPr="00CB4253" w:rsidRDefault="00C167A6" w:rsidP="00FD2DF2">
            <w:pPr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-17779</wp:posOffset>
                  </wp:positionH>
                  <wp:positionV relativeFrom="paragraph">
                    <wp:posOffset>43180</wp:posOffset>
                  </wp:positionV>
                  <wp:extent cx="2444750" cy="3192584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531" cy="3213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8" w:type="dxa"/>
          </w:tcPr>
          <w:p w:rsidR="003D31DF" w:rsidRPr="003D31DF" w:rsidRDefault="003D31DF" w:rsidP="003D31DF">
            <w:pPr>
              <w:shd w:val="clear" w:color="auto" w:fill="17365D" w:themeFill="text2" w:themeFillShade="BF"/>
              <w:tabs>
                <w:tab w:val="left" w:pos="7701"/>
              </w:tabs>
              <w:spacing w:before="80"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INSTRUCTIONS</w:t>
            </w:r>
          </w:p>
          <w:p w:rsid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Play the game ‘Simon Says’ </w:t>
            </w:r>
            <w:r w:rsidR="00A51C3D">
              <w:rPr>
                <w:rFonts w:cstheme="minorHAnsi"/>
              </w:rPr>
              <w:t>but</w:t>
            </w:r>
            <w:r w:rsidR="00B92941">
              <w:rPr>
                <w:rFonts w:cstheme="minorHAnsi"/>
              </w:rPr>
              <w:t xml:space="preserve"> use </w:t>
            </w:r>
            <w:r w:rsidRPr="00EE1C26">
              <w:rPr>
                <w:rFonts w:cstheme="minorHAnsi"/>
              </w:rPr>
              <w:t>words such as ‘Mummy says’, ‘Daddy says’ or ‘Teddy says’. Give instructions such as:</w:t>
            </w:r>
          </w:p>
          <w:p w:rsidR="00B92941" w:rsidRPr="00EE1C26" w:rsidRDefault="00B92941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jump</w:t>
            </w:r>
            <w:r w:rsidRPr="00EE1C26">
              <w:rPr>
                <w:rFonts w:cstheme="minorHAnsi"/>
              </w:rPr>
              <w:t xml:space="preserve"> </w:t>
            </w:r>
            <w:r w:rsidR="006A5339">
              <w:rPr>
                <w:rFonts w:cstheme="minorHAnsi"/>
              </w:rPr>
              <w:t xml:space="preserve">and </w:t>
            </w:r>
            <w:r w:rsidR="006A5339" w:rsidRPr="006A5339">
              <w:rPr>
                <w:rFonts w:cstheme="minorHAnsi"/>
                <w:u w:val="single"/>
              </w:rPr>
              <w:t>Dolly</w:t>
            </w:r>
            <w:r w:rsid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sit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sit</w:t>
            </w:r>
            <w:r w:rsidRPr="00EE1C26">
              <w:rPr>
                <w:rFonts w:cstheme="minorHAnsi"/>
              </w:rPr>
              <w:t xml:space="preserve"> </w:t>
            </w:r>
            <w:r w:rsidR="006A5339">
              <w:rPr>
                <w:rFonts w:cstheme="minorHAnsi"/>
              </w:rPr>
              <w:t xml:space="preserve">and </w:t>
            </w:r>
            <w:r w:rsidR="006A5339" w:rsidRPr="006A5339">
              <w:rPr>
                <w:rFonts w:cstheme="minorHAnsi"/>
                <w:u w:val="single"/>
              </w:rPr>
              <w:t>Buzz</w:t>
            </w:r>
            <w:r w:rsid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jump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Dolly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lie</w:t>
            </w:r>
            <w:r w:rsidRPr="00EE1C26">
              <w:rPr>
                <w:rFonts w:cstheme="minorHAnsi"/>
              </w:rPr>
              <w:t xml:space="preserve"> </w:t>
            </w:r>
            <w:r w:rsidR="006A5339">
              <w:rPr>
                <w:rFonts w:cstheme="minorHAnsi"/>
              </w:rPr>
              <w:t xml:space="preserve">down and </w:t>
            </w:r>
            <w:r w:rsidR="006A5339" w:rsidRPr="006A5339">
              <w:rPr>
                <w:rFonts w:cstheme="minorHAnsi"/>
                <w:u w:val="single"/>
              </w:rPr>
              <w:t>Peppa</w:t>
            </w:r>
            <w:r w:rsid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sit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Teddy</w:t>
            </w:r>
            <w:r w:rsidRPr="00EE1C26">
              <w:rPr>
                <w:rFonts w:cstheme="minorHAnsi"/>
              </w:rPr>
              <w:t xml:space="preserve"> </w:t>
            </w:r>
            <w:r w:rsidR="006A5339">
              <w:rPr>
                <w:rFonts w:cstheme="minorHAnsi"/>
                <w:u w:val="single"/>
              </w:rPr>
              <w:t>jump</w:t>
            </w:r>
            <w:r w:rsidR="006A5339">
              <w:rPr>
                <w:rFonts w:cstheme="minorHAnsi"/>
              </w:rPr>
              <w:t xml:space="preserve"> and </w:t>
            </w:r>
            <w:r w:rsidR="006A5339" w:rsidRPr="006A5339">
              <w:rPr>
                <w:rFonts w:cstheme="minorHAnsi"/>
                <w:u w:val="single"/>
              </w:rPr>
              <w:t>Woody</w:t>
            </w:r>
            <w:r w:rsid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run</w:t>
            </w:r>
            <w:r w:rsidRPr="00EE1C26">
              <w:rPr>
                <w:rFonts w:cstheme="minorHAnsi"/>
              </w:rPr>
              <w:t>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 xml:space="preserve">“Make </w:t>
            </w:r>
            <w:r w:rsidRPr="00EE1C26">
              <w:rPr>
                <w:rFonts w:cstheme="minorHAnsi"/>
                <w:u w:val="single"/>
              </w:rPr>
              <w:t>Dolly</w:t>
            </w:r>
            <w:r w:rsidRPr="00EE1C26">
              <w:rPr>
                <w:rFonts w:cstheme="minorHAnsi"/>
              </w:rPr>
              <w:t xml:space="preserve"> </w:t>
            </w:r>
            <w:r w:rsidRPr="00EE1C26">
              <w:rPr>
                <w:rFonts w:cstheme="minorHAnsi"/>
                <w:u w:val="single"/>
              </w:rPr>
              <w:t>sit</w:t>
            </w:r>
            <w:r w:rsidR="006A5339">
              <w:rPr>
                <w:rFonts w:cstheme="minorHAnsi"/>
              </w:rPr>
              <w:t xml:space="preserve"> and </w:t>
            </w:r>
            <w:r w:rsidR="006A5339" w:rsidRPr="006A5339">
              <w:rPr>
                <w:rFonts w:cstheme="minorHAnsi"/>
                <w:u w:val="single"/>
              </w:rPr>
              <w:t>Jesse</w:t>
            </w:r>
            <w:r w:rsidR="006A5339">
              <w:rPr>
                <w:rFonts w:cstheme="minorHAnsi"/>
              </w:rPr>
              <w:t xml:space="preserve"> </w:t>
            </w:r>
            <w:r w:rsidR="006A5339" w:rsidRPr="006A5339">
              <w:rPr>
                <w:rFonts w:cstheme="minorHAnsi"/>
                <w:u w:val="single"/>
              </w:rPr>
              <w:t>lie</w:t>
            </w:r>
            <w:r w:rsidR="006A5339">
              <w:rPr>
                <w:rFonts w:cstheme="minorHAnsi"/>
              </w:rPr>
              <w:t xml:space="preserve"> down”</w:t>
            </w:r>
          </w:p>
          <w:p w:rsidR="00EE1C26" w:rsidRPr="00EE1C26" w:rsidRDefault="00EE1C26" w:rsidP="00EE1C26">
            <w:pPr>
              <w:rPr>
                <w:rFonts w:cstheme="minorHAnsi"/>
              </w:rPr>
            </w:pPr>
          </w:p>
          <w:p w:rsidR="00EE1C26" w:rsidRPr="00EE1C26" w:rsidRDefault="00EE1C26" w:rsidP="00EE1C26">
            <w:pPr>
              <w:rPr>
                <w:rFonts w:cstheme="minorHAnsi"/>
              </w:rPr>
            </w:pPr>
            <w:r w:rsidRPr="00EE1C26">
              <w:rPr>
                <w:rFonts w:cstheme="minorHAnsi"/>
              </w:rPr>
              <w:t>When you first play the game</w:t>
            </w:r>
            <w:r w:rsidR="00AD0178">
              <w:rPr>
                <w:rFonts w:cstheme="minorHAnsi"/>
              </w:rPr>
              <w:t xml:space="preserve"> show the child the different actions,</w:t>
            </w:r>
            <w:r w:rsidRPr="00EE1C26">
              <w:rPr>
                <w:rFonts w:cstheme="minorHAnsi"/>
              </w:rPr>
              <w:t xml:space="preserve"> but over time gradually reduce this so that the child learns what the words mean.</w:t>
            </w: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rPr>
                <w:rFonts w:ascii="Arial" w:hAnsi="Arial" w:cs="Arial"/>
                <w:sz w:val="28"/>
                <w:szCs w:val="28"/>
              </w:rPr>
            </w:pPr>
          </w:p>
          <w:p w:rsidR="00EE1C26" w:rsidRDefault="00EE1C26" w:rsidP="00EE1C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57C67" w:rsidRPr="00662290" w:rsidRDefault="00557C67" w:rsidP="00557C67">
            <w:pPr>
              <w:jc w:val="center"/>
              <w:rPr>
                <w:rFonts w:cstheme="minorHAnsi"/>
              </w:rPr>
            </w:pPr>
          </w:p>
          <w:p w:rsidR="003D31DF" w:rsidRPr="00CB4253" w:rsidRDefault="003D31DF" w:rsidP="00FD2DF2">
            <w:pPr>
              <w:tabs>
                <w:tab w:val="center" w:pos="5233"/>
              </w:tabs>
              <w:jc w:val="both"/>
            </w:pPr>
          </w:p>
        </w:tc>
      </w:tr>
    </w:tbl>
    <w:p w:rsidR="00557C67" w:rsidRPr="00B92941" w:rsidRDefault="00557C67" w:rsidP="00557C67">
      <w:pPr>
        <w:tabs>
          <w:tab w:val="left" w:pos="2767"/>
        </w:tabs>
      </w:pPr>
      <w:r w:rsidRPr="00557C67">
        <w:rPr>
          <w:b/>
          <w:i/>
        </w:rPr>
        <w:t xml:space="preserve">If you have any questions or would like further </w:t>
      </w:r>
      <w:r w:rsidR="008A26F7" w:rsidRPr="00557C67">
        <w:rPr>
          <w:b/>
          <w:i/>
        </w:rPr>
        <w:t>information,</w:t>
      </w:r>
      <w:r w:rsidRPr="00557C67">
        <w:rPr>
          <w:b/>
          <w:i/>
        </w:rPr>
        <w:t xml:space="preserve"> please do not hesitate to contact your local Therapist.</w:t>
      </w:r>
    </w:p>
    <w:sectPr w:rsidR="00557C67" w:rsidRPr="00B92941" w:rsidSect="00007474">
      <w:headerReference w:type="default" r:id="rId21"/>
      <w:footerReference w:type="default" r:id="rId22"/>
      <w:pgSz w:w="11906" w:h="16838"/>
      <w:pgMar w:top="1985" w:right="720" w:bottom="1276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F9" w:rsidRDefault="00D30EF9" w:rsidP="007043F7">
      <w:pPr>
        <w:spacing w:after="0" w:line="240" w:lineRule="auto"/>
      </w:pPr>
      <w:r>
        <w:separator/>
      </w:r>
    </w:p>
  </w:endnote>
  <w:endnote w:type="continuationSeparator" w:id="0">
    <w:p w:rsidR="00D30EF9" w:rsidRDefault="00D30EF9" w:rsidP="007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9A2" w:rsidRDefault="00C5080A">
    <w:pPr>
      <w:pStyle w:val="Footer"/>
    </w:pPr>
    <w:r>
      <w:t>NH 08</w:t>
    </w:r>
    <w:r w:rsidR="00D819A2">
      <w:t>/20</w:t>
    </w:r>
  </w:p>
  <w:p w:rsidR="00D819A2" w:rsidRDefault="00D819A2">
    <w:pPr>
      <w:pStyle w:val="Footer"/>
    </w:pPr>
  </w:p>
  <w:p w:rsidR="00C5080A" w:rsidRDefault="00C50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F9" w:rsidRDefault="00D30EF9" w:rsidP="007043F7">
      <w:pPr>
        <w:spacing w:after="0" w:line="240" w:lineRule="auto"/>
      </w:pPr>
      <w:r>
        <w:separator/>
      </w:r>
    </w:p>
  </w:footnote>
  <w:footnote w:type="continuationSeparator" w:id="0">
    <w:p w:rsidR="00D30EF9" w:rsidRDefault="00D30EF9" w:rsidP="007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F7" w:rsidRDefault="00841BC4" w:rsidP="00C5080A">
    <w:pPr>
      <w:pStyle w:val="Header"/>
      <w:tabs>
        <w:tab w:val="clear" w:pos="4513"/>
        <w:tab w:val="clear" w:pos="9026"/>
        <w:tab w:val="left" w:pos="3921"/>
        <w:tab w:val="left" w:pos="7875"/>
      </w:tabs>
    </w:pPr>
    <w:r w:rsidRPr="00841BC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A10A1F" wp14:editId="160E0BC0">
          <wp:simplePos x="0" y="0"/>
          <wp:positionH relativeFrom="column">
            <wp:posOffset>4098290</wp:posOffset>
          </wp:positionH>
          <wp:positionV relativeFrom="paragraph">
            <wp:posOffset>-140335</wp:posOffset>
          </wp:positionV>
          <wp:extent cx="2726690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BC4"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3664BEB8" wp14:editId="51F570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3145" cy="524510"/>
          <wp:effectExtent l="0" t="0" r="0" b="889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82A">
      <w:tab/>
    </w:r>
    <w:r w:rsidR="00C5080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4E7"/>
    <w:multiLevelType w:val="hybridMultilevel"/>
    <w:tmpl w:val="CC849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3394B"/>
    <w:multiLevelType w:val="hybridMultilevel"/>
    <w:tmpl w:val="675E044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61E25"/>
    <w:multiLevelType w:val="hybridMultilevel"/>
    <w:tmpl w:val="39CE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31BE"/>
    <w:multiLevelType w:val="hybridMultilevel"/>
    <w:tmpl w:val="FB68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590E"/>
    <w:multiLevelType w:val="hybridMultilevel"/>
    <w:tmpl w:val="67CA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2535"/>
    <w:multiLevelType w:val="hybridMultilevel"/>
    <w:tmpl w:val="F418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FE1"/>
    <w:multiLevelType w:val="hybridMultilevel"/>
    <w:tmpl w:val="AC0A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6E5"/>
    <w:multiLevelType w:val="hybridMultilevel"/>
    <w:tmpl w:val="C9926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5F6"/>
    <w:multiLevelType w:val="hybridMultilevel"/>
    <w:tmpl w:val="7B4A3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055D09"/>
    <w:multiLevelType w:val="hybridMultilevel"/>
    <w:tmpl w:val="D4B827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F5859"/>
    <w:multiLevelType w:val="hybridMultilevel"/>
    <w:tmpl w:val="48A8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A76C8"/>
    <w:multiLevelType w:val="hybridMultilevel"/>
    <w:tmpl w:val="4F364E64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C6B47"/>
    <w:multiLevelType w:val="hybridMultilevel"/>
    <w:tmpl w:val="A764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6504D"/>
    <w:multiLevelType w:val="hybridMultilevel"/>
    <w:tmpl w:val="EC3A2D2A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A1D2C"/>
    <w:multiLevelType w:val="hybridMultilevel"/>
    <w:tmpl w:val="AD5066FA"/>
    <w:lvl w:ilvl="0" w:tplc="EE8CFF1E">
      <w:numFmt w:val="bullet"/>
      <w:lvlText w:val="•"/>
      <w:lvlJc w:val="left"/>
      <w:pPr>
        <w:ind w:left="123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201FF"/>
    <w:multiLevelType w:val="hybridMultilevel"/>
    <w:tmpl w:val="869466A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27B5B"/>
    <w:multiLevelType w:val="hybridMultilevel"/>
    <w:tmpl w:val="255A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450F"/>
    <w:multiLevelType w:val="hybridMultilevel"/>
    <w:tmpl w:val="5EB8195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91EC4"/>
    <w:multiLevelType w:val="hybridMultilevel"/>
    <w:tmpl w:val="CD920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B563C"/>
    <w:multiLevelType w:val="hybridMultilevel"/>
    <w:tmpl w:val="E9E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27BD1"/>
    <w:multiLevelType w:val="hybridMultilevel"/>
    <w:tmpl w:val="AFD035CA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A2374"/>
    <w:multiLevelType w:val="hybridMultilevel"/>
    <w:tmpl w:val="B9E87E6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E6D8C"/>
    <w:multiLevelType w:val="hybridMultilevel"/>
    <w:tmpl w:val="ADD07B82"/>
    <w:lvl w:ilvl="0" w:tplc="299470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552A7"/>
    <w:multiLevelType w:val="hybridMultilevel"/>
    <w:tmpl w:val="022E0C72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136CD"/>
    <w:multiLevelType w:val="hybridMultilevel"/>
    <w:tmpl w:val="04466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20AFF"/>
    <w:multiLevelType w:val="hybridMultilevel"/>
    <w:tmpl w:val="22323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A64ACE"/>
    <w:multiLevelType w:val="hybridMultilevel"/>
    <w:tmpl w:val="00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C0998"/>
    <w:multiLevelType w:val="hybridMultilevel"/>
    <w:tmpl w:val="5BAAD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5"/>
  </w:num>
  <w:num w:numId="13">
    <w:abstractNumId w:val="18"/>
  </w:num>
  <w:num w:numId="14">
    <w:abstractNumId w:val="19"/>
  </w:num>
  <w:num w:numId="15">
    <w:abstractNumId w:val="26"/>
  </w:num>
  <w:num w:numId="16">
    <w:abstractNumId w:val="2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24"/>
  </w:num>
  <w:num w:numId="22">
    <w:abstractNumId w:val="27"/>
  </w:num>
  <w:num w:numId="23">
    <w:abstractNumId w:val="9"/>
  </w:num>
  <w:num w:numId="24">
    <w:abstractNumId w:val="16"/>
  </w:num>
  <w:num w:numId="25">
    <w:abstractNumId w:val="13"/>
  </w:num>
  <w:num w:numId="26">
    <w:abstractNumId w:val="20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2"/>
    <w:rsid w:val="000025C8"/>
    <w:rsid w:val="00007474"/>
    <w:rsid w:val="00037227"/>
    <w:rsid w:val="00043C4E"/>
    <w:rsid w:val="000520C0"/>
    <w:rsid w:val="0007088F"/>
    <w:rsid w:val="000B4CE6"/>
    <w:rsid w:val="000F3E43"/>
    <w:rsid w:val="001120F9"/>
    <w:rsid w:val="0012307E"/>
    <w:rsid w:val="00157BDF"/>
    <w:rsid w:val="001626C8"/>
    <w:rsid w:val="00170915"/>
    <w:rsid w:val="001A531D"/>
    <w:rsid w:val="001A6B83"/>
    <w:rsid w:val="001A7EA2"/>
    <w:rsid w:val="001C4995"/>
    <w:rsid w:val="001C6B71"/>
    <w:rsid w:val="001E2EFB"/>
    <w:rsid w:val="001F7D8B"/>
    <w:rsid w:val="00203134"/>
    <w:rsid w:val="00212B8D"/>
    <w:rsid w:val="0022711E"/>
    <w:rsid w:val="00291DF3"/>
    <w:rsid w:val="002C19E5"/>
    <w:rsid w:val="002D4B9F"/>
    <w:rsid w:val="00331AC5"/>
    <w:rsid w:val="003343FB"/>
    <w:rsid w:val="00334F89"/>
    <w:rsid w:val="00346296"/>
    <w:rsid w:val="0035323C"/>
    <w:rsid w:val="003664A3"/>
    <w:rsid w:val="00382B72"/>
    <w:rsid w:val="0039020C"/>
    <w:rsid w:val="003926A3"/>
    <w:rsid w:val="0039491F"/>
    <w:rsid w:val="003A0820"/>
    <w:rsid w:val="003B0209"/>
    <w:rsid w:val="003C0812"/>
    <w:rsid w:val="003D270A"/>
    <w:rsid w:val="003D31DF"/>
    <w:rsid w:val="003D6B6A"/>
    <w:rsid w:val="003E71E3"/>
    <w:rsid w:val="003F2726"/>
    <w:rsid w:val="00412033"/>
    <w:rsid w:val="00417620"/>
    <w:rsid w:val="00435230"/>
    <w:rsid w:val="00443D42"/>
    <w:rsid w:val="0045389C"/>
    <w:rsid w:val="00457366"/>
    <w:rsid w:val="004813AC"/>
    <w:rsid w:val="004A3770"/>
    <w:rsid w:val="004A4E60"/>
    <w:rsid w:val="004B189B"/>
    <w:rsid w:val="004E68AD"/>
    <w:rsid w:val="004E7B20"/>
    <w:rsid w:val="004F46CC"/>
    <w:rsid w:val="005075CD"/>
    <w:rsid w:val="00514F16"/>
    <w:rsid w:val="00557C67"/>
    <w:rsid w:val="00565F39"/>
    <w:rsid w:val="00580C14"/>
    <w:rsid w:val="00581E30"/>
    <w:rsid w:val="005822A9"/>
    <w:rsid w:val="005A02BB"/>
    <w:rsid w:val="005A2B79"/>
    <w:rsid w:val="005A5A61"/>
    <w:rsid w:val="005C6904"/>
    <w:rsid w:val="005E26EA"/>
    <w:rsid w:val="006034E8"/>
    <w:rsid w:val="00623C7F"/>
    <w:rsid w:val="00662290"/>
    <w:rsid w:val="0066382A"/>
    <w:rsid w:val="006852A7"/>
    <w:rsid w:val="00691C8A"/>
    <w:rsid w:val="00695043"/>
    <w:rsid w:val="006A37A6"/>
    <w:rsid w:val="006A5339"/>
    <w:rsid w:val="006D4636"/>
    <w:rsid w:val="006E1D77"/>
    <w:rsid w:val="006F2069"/>
    <w:rsid w:val="006F7923"/>
    <w:rsid w:val="00700CE8"/>
    <w:rsid w:val="007043F7"/>
    <w:rsid w:val="00720DA6"/>
    <w:rsid w:val="007224A4"/>
    <w:rsid w:val="00737BBA"/>
    <w:rsid w:val="00743194"/>
    <w:rsid w:val="00747210"/>
    <w:rsid w:val="00752CA8"/>
    <w:rsid w:val="0075494C"/>
    <w:rsid w:val="0078199D"/>
    <w:rsid w:val="007A4BB5"/>
    <w:rsid w:val="007D570F"/>
    <w:rsid w:val="007E1354"/>
    <w:rsid w:val="007E4AB3"/>
    <w:rsid w:val="007F7EC4"/>
    <w:rsid w:val="00841BC4"/>
    <w:rsid w:val="008548A4"/>
    <w:rsid w:val="0087235E"/>
    <w:rsid w:val="00882F27"/>
    <w:rsid w:val="00893CDF"/>
    <w:rsid w:val="008A1606"/>
    <w:rsid w:val="008A26F7"/>
    <w:rsid w:val="008B1FE9"/>
    <w:rsid w:val="008D2154"/>
    <w:rsid w:val="008F4DB7"/>
    <w:rsid w:val="009118FD"/>
    <w:rsid w:val="0092346E"/>
    <w:rsid w:val="00923A74"/>
    <w:rsid w:val="00924CC8"/>
    <w:rsid w:val="009647C0"/>
    <w:rsid w:val="009979BE"/>
    <w:rsid w:val="009A6FE6"/>
    <w:rsid w:val="009B1272"/>
    <w:rsid w:val="009D65EC"/>
    <w:rsid w:val="00A2023E"/>
    <w:rsid w:val="00A239BF"/>
    <w:rsid w:val="00A44570"/>
    <w:rsid w:val="00A51C3D"/>
    <w:rsid w:val="00AA761E"/>
    <w:rsid w:val="00AD0178"/>
    <w:rsid w:val="00AD43B7"/>
    <w:rsid w:val="00AE6379"/>
    <w:rsid w:val="00AF3D8C"/>
    <w:rsid w:val="00B249B8"/>
    <w:rsid w:val="00B263B2"/>
    <w:rsid w:val="00B369D0"/>
    <w:rsid w:val="00B56BE4"/>
    <w:rsid w:val="00B849D0"/>
    <w:rsid w:val="00B91FD4"/>
    <w:rsid w:val="00B92941"/>
    <w:rsid w:val="00B95EFB"/>
    <w:rsid w:val="00B970AD"/>
    <w:rsid w:val="00BC0B96"/>
    <w:rsid w:val="00BD2C50"/>
    <w:rsid w:val="00BD2C61"/>
    <w:rsid w:val="00BF2768"/>
    <w:rsid w:val="00C07806"/>
    <w:rsid w:val="00C150EE"/>
    <w:rsid w:val="00C167A6"/>
    <w:rsid w:val="00C42CC7"/>
    <w:rsid w:val="00C44939"/>
    <w:rsid w:val="00C5080A"/>
    <w:rsid w:val="00C90EC9"/>
    <w:rsid w:val="00CA2997"/>
    <w:rsid w:val="00CA2EA5"/>
    <w:rsid w:val="00CB4253"/>
    <w:rsid w:val="00CB76AE"/>
    <w:rsid w:val="00CF3EC5"/>
    <w:rsid w:val="00D00BC0"/>
    <w:rsid w:val="00D02C54"/>
    <w:rsid w:val="00D30EF9"/>
    <w:rsid w:val="00D710DD"/>
    <w:rsid w:val="00D742FB"/>
    <w:rsid w:val="00D80294"/>
    <w:rsid w:val="00D819A2"/>
    <w:rsid w:val="00D85164"/>
    <w:rsid w:val="00D918DD"/>
    <w:rsid w:val="00DA13A9"/>
    <w:rsid w:val="00DB34CB"/>
    <w:rsid w:val="00DE1C39"/>
    <w:rsid w:val="00E008AF"/>
    <w:rsid w:val="00E03A1F"/>
    <w:rsid w:val="00E16199"/>
    <w:rsid w:val="00E26D84"/>
    <w:rsid w:val="00E31088"/>
    <w:rsid w:val="00E86D4F"/>
    <w:rsid w:val="00EA227E"/>
    <w:rsid w:val="00EE1C26"/>
    <w:rsid w:val="00F23244"/>
    <w:rsid w:val="00F27DC6"/>
    <w:rsid w:val="00F4036C"/>
    <w:rsid w:val="00F50A94"/>
    <w:rsid w:val="00F70296"/>
    <w:rsid w:val="00F76DB2"/>
    <w:rsid w:val="00FB0F4B"/>
    <w:rsid w:val="00FB2037"/>
    <w:rsid w:val="00FE1F62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4B2E6E1-80DD-414D-B72E-232989B6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253"/>
  </w:style>
  <w:style w:type="paragraph" w:styleId="Heading1">
    <w:name w:val="heading 1"/>
    <w:basedOn w:val="Normal"/>
    <w:next w:val="Normal"/>
    <w:link w:val="Heading1Char"/>
    <w:uiPriority w:val="9"/>
    <w:qFormat/>
    <w:rsid w:val="00704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4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4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F7"/>
  </w:style>
  <w:style w:type="paragraph" w:styleId="Footer">
    <w:name w:val="footer"/>
    <w:basedOn w:val="Normal"/>
    <w:link w:val="Foot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F7"/>
  </w:style>
  <w:style w:type="paragraph" w:styleId="NoSpacing">
    <w:name w:val="No Spacing"/>
    <w:uiPriority w:val="1"/>
    <w:qFormat/>
    <w:rsid w:val="008F4D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3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3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3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DC66-B31A-446D-B901-891476DB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Care Services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Hobbs Erin</dc:creator>
  <cp:lastModifiedBy>Hacker Nicola</cp:lastModifiedBy>
  <cp:revision>2</cp:revision>
  <dcterms:created xsi:type="dcterms:W3CDTF">2020-08-26T08:12:00Z</dcterms:created>
  <dcterms:modified xsi:type="dcterms:W3CDTF">2020-08-26T08:12:00Z</dcterms:modified>
</cp:coreProperties>
</file>