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33" w:rsidRPr="00F76DF3" w:rsidRDefault="003C0F33" w:rsidP="00F76DF3">
      <w:pPr>
        <w:pStyle w:val="Heading2"/>
        <w:ind w:right="-28"/>
        <w:jc w:val="right"/>
        <w:rPr>
          <w:b w:val="0"/>
          <w:bCs w:val="0"/>
          <w:i w:val="0"/>
          <w:iCs w:val="0"/>
        </w:rPr>
      </w:pPr>
      <w:r>
        <w:br/>
      </w:r>
      <w:r w:rsidR="00F76DF3">
        <w:rPr>
          <w:b w:val="0"/>
          <w:bCs w:val="0"/>
          <w:i w:val="0"/>
          <w:iCs w:val="0"/>
        </w:rPr>
        <w:t xml:space="preserve">  </w:t>
      </w:r>
    </w:p>
    <w:p w:rsidR="003C0F33" w:rsidRPr="001317B6" w:rsidRDefault="00684209" w:rsidP="00F76DF3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szCs w:val="24"/>
        </w:rPr>
      </w:pPr>
      <w:r w:rsidRPr="001317B6">
        <w:rPr>
          <w:rFonts w:ascii="Arial" w:hAnsi="Arial" w:cs="Arial"/>
          <w:szCs w:val="24"/>
        </w:rPr>
        <w:t xml:space="preserve">Gardening Volunteer – </w:t>
      </w:r>
      <w:r w:rsidR="00D81BFC">
        <w:rPr>
          <w:rFonts w:ascii="Arial" w:hAnsi="Arial" w:cs="Arial"/>
          <w:szCs w:val="24"/>
        </w:rPr>
        <w:t xml:space="preserve">Stonebow Unit Garden </w:t>
      </w:r>
    </w:p>
    <w:p w:rsidR="00F76DF3" w:rsidRPr="001317B6" w:rsidRDefault="00F76DF3" w:rsidP="00F76DF3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938"/>
      </w:tblGrid>
      <w:tr w:rsidR="00371314" w:rsidRPr="001317B6" w:rsidTr="00371314">
        <w:tc>
          <w:tcPr>
            <w:tcW w:w="2235" w:type="dxa"/>
            <w:shd w:val="clear" w:color="auto" w:fill="CCFFCC"/>
          </w:tcPr>
          <w:p w:rsidR="00371314" w:rsidRPr="001317B6" w:rsidRDefault="00371314" w:rsidP="00F76DF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 w:rsidRPr="001317B6">
              <w:rPr>
                <w:rFonts w:ascii="Arial" w:hAnsi="Arial" w:cs="Arial"/>
                <w:b/>
                <w:szCs w:val="24"/>
              </w:rPr>
              <w:t>Role Title</w:t>
            </w:r>
          </w:p>
          <w:p w:rsidR="00371314" w:rsidRPr="001317B6" w:rsidRDefault="00371314" w:rsidP="00F76DF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371314" w:rsidRPr="001317B6" w:rsidRDefault="00684209" w:rsidP="00F76DF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 w:rsidRPr="001317B6">
              <w:rPr>
                <w:rFonts w:ascii="Arial" w:hAnsi="Arial" w:cs="Arial"/>
                <w:b/>
                <w:bCs/>
                <w:szCs w:val="24"/>
              </w:rPr>
              <w:t>Gardening  Volunteer</w:t>
            </w:r>
          </w:p>
        </w:tc>
      </w:tr>
      <w:tr w:rsidR="00371314" w:rsidRPr="001317B6" w:rsidTr="00371314">
        <w:tc>
          <w:tcPr>
            <w:tcW w:w="2235" w:type="dxa"/>
            <w:shd w:val="clear" w:color="auto" w:fill="CCFFCC"/>
          </w:tcPr>
          <w:p w:rsidR="00371314" w:rsidRPr="001317B6" w:rsidRDefault="00371314" w:rsidP="00F76DF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 w:rsidRPr="001317B6">
              <w:rPr>
                <w:rFonts w:ascii="Arial" w:hAnsi="Arial" w:cs="Arial"/>
                <w:b/>
                <w:szCs w:val="24"/>
              </w:rPr>
              <w:t>Where</w:t>
            </w:r>
          </w:p>
          <w:p w:rsidR="00371314" w:rsidRPr="001317B6" w:rsidRDefault="00371314" w:rsidP="00F76DF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371314" w:rsidRPr="001317B6" w:rsidRDefault="0075699E" w:rsidP="00F76DF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Rose Cottage – Ledbury - Herefordshire</w:t>
            </w:r>
          </w:p>
        </w:tc>
      </w:tr>
      <w:tr w:rsidR="00371314" w:rsidRPr="001317B6" w:rsidTr="00371314">
        <w:tc>
          <w:tcPr>
            <w:tcW w:w="2235" w:type="dxa"/>
            <w:shd w:val="clear" w:color="auto" w:fill="CCFFCC"/>
          </w:tcPr>
          <w:p w:rsidR="00371314" w:rsidRPr="001317B6" w:rsidRDefault="00371314" w:rsidP="00F76DF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 w:rsidRPr="001317B6">
              <w:rPr>
                <w:rFonts w:ascii="Arial" w:hAnsi="Arial" w:cs="Arial"/>
                <w:b/>
                <w:szCs w:val="24"/>
              </w:rPr>
              <w:t>When</w:t>
            </w:r>
          </w:p>
          <w:p w:rsidR="00371314" w:rsidRPr="001317B6" w:rsidRDefault="00371314" w:rsidP="00F76DF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371314" w:rsidRPr="001317B6" w:rsidRDefault="00AB7A07" w:rsidP="00AB7A0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TBC</w:t>
            </w:r>
          </w:p>
        </w:tc>
      </w:tr>
      <w:tr w:rsidR="00371314" w:rsidRPr="001317B6" w:rsidTr="00371314">
        <w:tc>
          <w:tcPr>
            <w:tcW w:w="2235" w:type="dxa"/>
            <w:shd w:val="clear" w:color="auto" w:fill="CCFFCC"/>
          </w:tcPr>
          <w:p w:rsidR="00371314" w:rsidRPr="001317B6" w:rsidRDefault="00371314" w:rsidP="00F76DF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 w:rsidRPr="001317B6">
              <w:rPr>
                <w:rFonts w:ascii="Arial" w:hAnsi="Arial" w:cs="Arial"/>
                <w:b/>
                <w:szCs w:val="24"/>
              </w:rPr>
              <w:t>Commitment</w:t>
            </w:r>
          </w:p>
          <w:p w:rsidR="00371314" w:rsidRPr="001317B6" w:rsidRDefault="00371314" w:rsidP="00F76DF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371314" w:rsidRPr="001317B6" w:rsidRDefault="00CE0448" w:rsidP="00F76DF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 w:rsidRPr="00684209">
              <w:rPr>
                <w:rFonts w:ascii="Arial" w:hAnsi="Arial" w:cs="Arial"/>
                <w:b/>
                <w:szCs w:val="24"/>
              </w:rPr>
              <w:t>One day per week approximately but seasonal variation</w:t>
            </w:r>
          </w:p>
        </w:tc>
      </w:tr>
      <w:tr w:rsidR="00371314" w:rsidRPr="001317B6" w:rsidTr="00371314">
        <w:tc>
          <w:tcPr>
            <w:tcW w:w="2235" w:type="dxa"/>
            <w:shd w:val="clear" w:color="auto" w:fill="CCFFCC"/>
          </w:tcPr>
          <w:p w:rsidR="00371314" w:rsidRPr="001317B6" w:rsidRDefault="00371314" w:rsidP="00F76DF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 w:rsidRPr="001317B6">
              <w:rPr>
                <w:rFonts w:ascii="Arial" w:hAnsi="Arial" w:cs="Arial"/>
                <w:b/>
                <w:szCs w:val="24"/>
              </w:rPr>
              <w:t>Accountable to</w:t>
            </w:r>
          </w:p>
        </w:tc>
        <w:tc>
          <w:tcPr>
            <w:tcW w:w="7938" w:type="dxa"/>
            <w:shd w:val="clear" w:color="auto" w:fill="auto"/>
          </w:tcPr>
          <w:p w:rsidR="00371314" w:rsidRPr="001317B6" w:rsidRDefault="0075699E" w:rsidP="00E16A2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Carine Robinson/Ruth Strong </w:t>
            </w:r>
          </w:p>
        </w:tc>
      </w:tr>
      <w:tr w:rsidR="00F31FEA" w:rsidRPr="001317B6" w:rsidTr="00371314">
        <w:tc>
          <w:tcPr>
            <w:tcW w:w="2235" w:type="dxa"/>
            <w:shd w:val="clear" w:color="auto" w:fill="CCFFCC"/>
          </w:tcPr>
          <w:p w:rsidR="00F31FEA" w:rsidRPr="001317B6" w:rsidRDefault="00F31FEA" w:rsidP="00F76DF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 w:rsidRPr="001317B6">
              <w:rPr>
                <w:rFonts w:ascii="Arial" w:hAnsi="Arial" w:cs="Arial"/>
                <w:b/>
                <w:szCs w:val="24"/>
              </w:rPr>
              <w:t xml:space="preserve">What we do </w:t>
            </w:r>
          </w:p>
        </w:tc>
        <w:tc>
          <w:tcPr>
            <w:tcW w:w="7938" w:type="dxa"/>
            <w:shd w:val="clear" w:color="auto" w:fill="auto"/>
          </w:tcPr>
          <w:p w:rsidR="00F31FEA" w:rsidRPr="001317B6" w:rsidRDefault="00F31FEA" w:rsidP="00F31FEA">
            <w:pPr>
              <w:pStyle w:val="Footer"/>
              <w:rPr>
                <w:rFonts w:ascii="Arial" w:hAnsi="Arial" w:cs="Arial"/>
                <w:szCs w:val="24"/>
                <w:lang w:val="en"/>
              </w:rPr>
            </w:pPr>
            <w:r w:rsidRPr="001317B6">
              <w:rPr>
                <w:rFonts w:ascii="Arial" w:hAnsi="Arial" w:cs="Arial"/>
                <w:szCs w:val="24"/>
                <w:vertAlign w:val="superscript"/>
                <w:lang w:val="en"/>
              </w:rPr>
              <w:t>2</w:t>
            </w:r>
            <w:r w:rsidRPr="001317B6">
              <w:rPr>
                <w:rFonts w:ascii="Arial" w:hAnsi="Arial" w:cs="Arial"/>
                <w:szCs w:val="24"/>
                <w:lang w:val="en"/>
              </w:rPr>
              <w:t>gether NHS Foundation Trust (</w:t>
            </w:r>
            <w:r w:rsidRPr="001317B6">
              <w:rPr>
                <w:rFonts w:ascii="Arial" w:hAnsi="Arial" w:cs="Arial"/>
                <w:szCs w:val="24"/>
                <w:vertAlign w:val="superscript"/>
                <w:lang w:val="en"/>
              </w:rPr>
              <w:t>2</w:t>
            </w:r>
            <w:r w:rsidRPr="001317B6">
              <w:rPr>
                <w:rFonts w:ascii="Arial" w:hAnsi="Arial" w:cs="Arial"/>
                <w:szCs w:val="24"/>
                <w:lang w:val="en"/>
              </w:rPr>
              <w:t>gether) provides specialist mental health and learning disability services to the people of Gloucestershire and Herefordshire.</w:t>
            </w:r>
          </w:p>
          <w:p w:rsidR="00F31FEA" w:rsidRPr="001317B6" w:rsidRDefault="00F31FEA" w:rsidP="00F76DF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</w:p>
          <w:p w:rsidR="00F31FEA" w:rsidRPr="001317B6" w:rsidRDefault="00F31FEA" w:rsidP="00F76DF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  <w:r w:rsidRPr="001317B6">
              <w:rPr>
                <w:rFonts w:ascii="Arial" w:hAnsi="Arial" w:cs="Arial"/>
                <w:szCs w:val="24"/>
              </w:rPr>
              <w:t>Our priority is to deliver quality services and exceptional customer experience. Our purpose is to make life better.</w:t>
            </w:r>
          </w:p>
          <w:p w:rsidR="00DF0E24" w:rsidRPr="001317B6" w:rsidRDefault="00DF0E24" w:rsidP="00F76DF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</w:p>
          <w:p w:rsidR="00DF0E24" w:rsidRPr="001317B6" w:rsidRDefault="00DF0E24" w:rsidP="00F76DF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  <w:r w:rsidRPr="001317B6">
              <w:rPr>
                <w:rFonts w:ascii="Arial" w:hAnsi="Arial" w:cs="Arial"/>
                <w:szCs w:val="24"/>
              </w:rPr>
              <w:t>Our core values are as follows:</w:t>
            </w:r>
          </w:p>
          <w:p w:rsidR="00DF0E24" w:rsidRPr="001317B6" w:rsidRDefault="00DF0E24" w:rsidP="00F76DF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</w:p>
          <w:p w:rsidR="00DF0E24" w:rsidRPr="001317B6" w:rsidRDefault="00DF0E24" w:rsidP="00F76DF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  <w:r w:rsidRPr="001317B6">
              <w:rPr>
                <w:rFonts w:ascii="Arial" w:hAnsi="Arial" w:cs="Arial"/>
                <w:noProof/>
                <w:color w:val="535E69"/>
                <w:szCs w:val="24"/>
                <w:lang w:eastAsia="en-GB"/>
              </w:rPr>
              <w:drawing>
                <wp:inline distT="0" distB="0" distL="0" distR="0" wp14:anchorId="16DD177C" wp14:editId="3ADAB728">
                  <wp:extent cx="2863304" cy="2350807"/>
                  <wp:effectExtent l="0" t="0" r="0" b="0"/>
                  <wp:docPr id="4" name="Picture 4" descr="http://www.2gether.nhs.uk/images/uploads/Our_valu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2gether.nhs.uk/images/uploads/Our_valu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288"/>
                          <a:stretch/>
                        </pic:blipFill>
                        <pic:spPr bwMode="auto">
                          <a:xfrm>
                            <a:off x="0" y="0"/>
                            <a:ext cx="2868753" cy="2355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F0E24" w:rsidRPr="001317B6" w:rsidRDefault="00DF0E24" w:rsidP="00F76DF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</w:p>
          <w:p w:rsidR="00DF0E24" w:rsidRPr="001317B6" w:rsidRDefault="00DF0E24" w:rsidP="00DF0E24">
            <w:pPr>
              <w:rPr>
                <w:rFonts w:ascii="Arial" w:hAnsi="Arial" w:cs="Arial"/>
                <w:szCs w:val="24"/>
              </w:rPr>
            </w:pPr>
            <w:r w:rsidRPr="001317B6">
              <w:rPr>
                <w:rFonts w:ascii="Arial" w:hAnsi="Arial" w:cs="Arial"/>
                <w:szCs w:val="24"/>
              </w:rPr>
              <w:t xml:space="preserve">We expect our staff and volunteers </w:t>
            </w:r>
            <w:r w:rsidR="007125F9" w:rsidRPr="001317B6">
              <w:rPr>
                <w:rFonts w:ascii="Arial" w:hAnsi="Arial" w:cs="Arial"/>
                <w:szCs w:val="24"/>
              </w:rPr>
              <w:t xml:space="preserve">to </w:t>
            </w:r>
            <w:r w:rsidRPr="001317B6">
              <w:rPr>
                <w:rFonts w:ascii="Arial" w:hAnsi="Arial" w:cs="Arial"/>
                <w:szCs w:val="24"/>
              </w:rPr>
              <w:t>share these values in order to create the best service possible.</w:t>
            </w:r>
          </w:p>
          <w:p w:rsidR="00DF0E24" w:rsidRPr="001317B6" w:rsidRDefault="00DF0E24" w:rsidP="00F76DF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</w:p>
          <w:p w:rsidR="00DF0E24" w:rsidRPr="001317B6" w:rsidRDefault="00DF0E24" w:rsidP="00F76DF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</w:p>
        </w:tc>
      </w:tr>
      <w:tr w:rsidR="00371314" w:rsidRPr="001317B6" w:rsidTr="00371314">
        <w:tc>
          <w:tcPr>
            <w:tcW w:w="2235" w:type="dxa"/>
            <w:tcBorders>
              <w:bottom w:val="single" w:sz="4" w:space="0" w:color="auto"/>
            </w:tcBorders>
            <w:shd w:val="clear" w:color="auto" w:fill="CCFFCC"/>
          </w:tcPr>
          <w:p w:rsidR="00371314" w:rsidRPr="001317B6" w:rsidRDefault="00371314" w:rsidP="00F76DF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 w:rsidRPr="001317B6">
              <w:rPr>
                <w:rFonts w:ascii="Arial" w:hAnsi="Arial" w:cs="Arial"/>
                <w:b/>
                <w:szCs w:val="24"/>
              </w:rPr>
              <w:t>Why we want you</w:t>
            </w:r>
          </w:p>
          <w:p w:rsidR="00371314" w:rsidRPr="001317B6" w:rsidRDefault="00371314" w:rsidP="00F76DF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</w:p>
          <w:p w:rsidR="00371314" w:rsidRPr="001317B6" w:rsidRDefault="00371314" w:rsidP="00F76DF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</w:p>
          <w:p w:rsidR="00371314" w:rsidRPr="001317B6" w:rsidRDefault="00371314" w:rsidP="00F76DF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684209" w:rsidRDefault="00684209" w:rsidP="00684209">
            <w:pPr>
              <w:rPr>
                <w:rFonts w:ascii="Arial" w:hAnsi="Arial" w:cs="Arial"/>
                <w:bCs/>
                <w:szCs w:val="24"/>
              </w:rPr>
            </w:pPr>
            <w:r w:rsidRPr="001317B6">
              <w:rPr>
                <w:rFonts w:ascii="Arial" w:hAnsi="Arial" w:cs="Arial"/>
                <w:bCs/>
                <w:szCs w:val="24"/>
              </w:rPr>
              <w:t xml:space="preserve">We require someone with a keen interest in gardening to assist with the maintenance of </w:t>
            </w:r>
            <w:r w:rsidR="0075699E">
              <w:rPr>
                <w:rFonts w:ascii="Arial" w:hAnsi="Arial" w:cs="Arial"/>
                <w:bCs/>
                <w:szCs w:val="24"/>
              </w:rPr>
              <w:t>our</w:t>
            </w:r>
            <w:r w:rsidRPr="001317B6">
              <w:rPr>
                <w:rFonts w:ascii="Arial" w:hAnsi="Arial" w:cs="Arial"/>
                <w:bCs/>
                <w:szCs w:val="24"/>
              </w:rPr>
              <w:t xml:space="preserve"> garden area keeping them tidy and free of </w:t>
            </w:r>
            <w:r w:rsidR="0075699E" w:rsidRPr="001317B6">
              <w:rPr>
                <w:rFonts w:ascii="Arial" w:hAnsi="Arial" w:cs="Arial"/>
                <w:bCs/>
                <w:szCs w:val="24"/>
              </w:rPr>
              <w:t>weeds.</w:t>
            </w:r>
          </w:p>
          <w:p w:rsidR="0075699E" w:rsidRPr="001317B6" w:rsidRDefault="0075699E" w:rsidP="00684209">
            <w:pPr>
              <w:rPr>
                <w:rFonts w:ascii="Arial" w:hAnsi="Arial" w:cs="Arial"/>
                <w:bCs/>
                <w:szCs w:val="24"/>
              </w:rPr>
            </w:pPr>
          </w:p>
          <w:p w:rsidR="00371314" w:rsidRPr="001317B6" w:rsidRDefault="00371314" w:rsidP="0075699E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371314" w:rsidRPr="001317B6" w:rsidTr="00371314">
        <w:tc>
          <w:tcPr>
            <w:tcW w:w="2235" w:type="dxa"/>
            <w:shd w:val="clear" w:color="auto" w:fill="CCFFCC"/>
          </w:tcPr>
          <w:p w:rsidR="00371314" w:rsidRPr="001317B6" w:rsidRDefault="00371314" w:rsidP="00F76DF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 w:rsidRPr="001317B6">
              <w:rPr>
                <w:rFonts w:ascii="Arial" w:hAnsi="Arial" w:cs="Arial"/>
                <w:b/>
                <w:szCs w:val="24"/>
              </w:rPr>
              <w:t>Role Tasks</w:t>
            </w:r>
          </w:p>
          <w:p w:rsidR="00371314" w:rsidRPr="001317B6" w:rsidRDefault="00371314" w:rsidP="00F76DF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684209" w:rsidRPr="001317B6" w:rsidRDefault="00684209" w:rsidP="00684209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Cs w:val="24"/>
              </w:rPr>
            </w:pPr>
            <w:r w:rsidRPr="001317B6">
              <w:rPr>
                <w:rFonts w:ascii="Arial" w:hAnsi="Arial" w:cs="Arial"/>
                <w:bCs/>
                <w:szCs w:val="24"/>
              </w:rPr>
              <w:t>Prune foliage of shrubs and plants to prevent becoming over grown.</w:t>
            </w:r>
          </w:p>
          <w:p w:rsidR="00684209" w:rsidRPr="001317B6" w:rsidRDefault="00684209" w:rsidP="00684209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Cs w:val="24"/>
              </w:rPr>
            </w:pPr>
            <w:r w:rsidRPr="001317B6">
              <w:rPr>
                <w:rFonts w:ascii="Arial" w:hAnsi="Arial" w:cs="Arial"/>
                <w:bCs/>
                <w:szCs w:val="24"/>
              </w:rPr>
              <w:t xml:space="preserve">Remove weeds </w:t>
            </w:r>
          </w:p>
          <w:p w:rsidR="00684209" w:rsidRPr="001317B6" w:rsidRDefault="00684209" w:rsidP="00684209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Cs w:val="24"/>
              </w:rPr>
            </w:pPr>
            <w:r w:rsidRPr="001317B6">
              <w:rPr>
                <w:rFonts w:ascii="Arial" w:hAnsi="Arial" w:cs="Arial"/>
                <w:bCs/>
                <w:szCs w:val="24"/>
              </w:rPr>
              <w:t>Sweep and tidy any paved and patio areas</w:t>
            </w:r>
          </w:p>
          <w:p w:rsidR="00684209" w:rsidRPr="001317B6" w:rsidRDefault="00684209" w:rsidP="00684209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Cs w:val="24"/>
              </w:rPr>
            </w:pPr>
            <w:r w:rsidRPr="001317B6">
              <w:rPr>
                <w:rFonts w:ascii="Arial" w:hAnsi="Arial" w:cs="Arial"/>
                <w:bCs/>
                <w:szCs w:val="24"/>
              </w:rPr>
              <w:t>Water as required.</w:t>
            </w:r>
          </w:p>
          <w:p w:rsidR="00371314" w:rsidRPr="001317B6" w:rsidRDefault="00AA6C7C" w:rsidP="00684209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Cs w:val="24"/>
              </w:rPr>
            </w:pPr>
            <w:r w:rsidRPr="001317B6">
              <w:rPr>
                <w:rFonts w:ascii="Arial" w:hAnsi="Arial" w:cs="Arial"/>
                <w:szCs w:val="24"/>
              </w:rPr>
              <w:t>Responsible for reporting any concerns or issues to your manager</w:t>
            </w:r>
          </w:p>
          <w:p w:rsidR="00371314" w:rsidRPr="001317B6" w:rsidRDefault="00371314" w:rsidP="00F76DF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</w:p>
        </w:tc>
      </w:tr>
      <w:tr w:rsidR="00371314" w:rsidRPr="001317B6" w:rsidTr="00371314">
        <w:tc>
          <w:tcPr>
            <w:tcW w:w="2235" w:type="dxa"/>
            <w:shd w:val="clear" w:color="auto" w:fill="CCFFCC"/>
          </w:tcPr>
          <w:p w:rsidR="00371314" w:rsidRPr="001317B6" w:rsidRDefault="00371314" w:rsidP="00F76DF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 w:rsidRPr="001317B6">
              <w:rPr>
                <w:rFonts w:ascii="Arial" w:hAnsi="Arial" w:cs="Arial"/>
                <w:b/>
                <w:szCs w:val="24"/>
              </w:rPr>
              <w:lastRenderedPageBreak/>
              <w:t>Skills and attributes you will need</w:t>
            </w:r>
          </w:p>
          <w:p w:rsidR="00371314" w:rsidRPr="001317B6" w:rsidRDefault="00371314" w:rsidP="00F76DF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684209" w:rsidRPr="001317B6" w:rsidRDefault="00684209" w:rsidP="00684209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Cs w:val="24"/>
              </w:rPr>
            </w:pPr>
            <w:r w:rsidRPr="001317B6">
              <w:rPr>
                <w:rFonts w:ascii="Arial" w:hAnsi="Arial" w:cs="Arial"/>
                <w:bCs/>
                <w:szCs w:val="24"/>
              </w:rPr>
              <w:t xml:space="preserve">Interest and expertise in horticulture </w:t>
            </w:r>
          </w:p>
          <w:p w:rsidR="00684209" w:rsidRPr="001317B6" w:rsidRDefault="00684209" w:rsidP="00684209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Cs w:val="24"/>
              </w:rPr>
            </w:pPr>
            <w:r w:rsidRPr="001317B6">
              <w:rPr>
                <w:rFonts w:ascii="Arial" w:hAnsi="Arial" w:cs="Arial"/>
                <w:bCs/>
                <w:szCs w:val="24"/>
              </w:rPr>
              <w:t>Ability to communicate effectively</w:t>
            </w:r>
          </w:p>
          <w:p w:rsidR="00684209" w:rsidRPr="001317B6" w:rsidRDefault="00684209" w:rsidP="00684209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Cs w:val="24"/>
              </w:rPr>
            </w:pPr>
            <w:r w:rsidRPr="001317B6">
              <w:rPr>
                <w:rFonts w:ascii="Arial" w:hAnsi="Arial" w:cs="Arial"/>
                <w:bCs/>
                <w:szCs w:val="24"/>
              </w:rPr>
              <w:t xml:space="preserve">Empathy </w:t>
            </w:r>
          </w:p>
          <w:p w:rsidR="00684209" w:rsidRPr="001317B6" w:rsidRDefault="00684209" w:rsidP="00684209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Cs w:val="24"/>
              </w:rPr>
            </w:pPr>
            <w:r w:rsidRPr="001317B6">
              <w:rPr>
                <w:rFonts w:ascii="Arial" w:hAnsi="Arial" w:cs="Arial"/>
                <w:bCs/>
                <w:szCs w:val="24"/>
              </w:rPr>
              <w:t>Ability to maintain confidentiality</w:t>
            </w:r>
          </w:p>
          <w:p w:rsidR="00684209" w:rsidRDefault="00684209" w:rsidP="00684209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Cs w:val="24"/>
              </w:rPr>
            </w:pPr>
            <w:r w:rsidRPr="001317B6">
              <w:rPr>
                <w:rFonts w:ascii="Arial" w:hAnsi="Arial" w:cs="Arial"/>
                <w:bCs/>
                <w:szCs w:val="24"/>
              </w:rPr>
              <w:t>Ability to adhere to health and safety requirements.</w:t>
            </w:r>
          </w:p>
          <w:p w:rsidR="00B67AED" w:rsidRDefault="00B67AED" w:rsidP="00684209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Patience</w:t>
            </w:r>
          </w:p>
          <w:p w:rsidR="00B67AED" w:rsidRPr="001317B6" w:rsidRDefault="00B67AED" w:rsidP="00684209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Good communication skills</w:t>
            </w:r>
          </w:p>
          <w:p w:rsidR="00371314" w:rsidRPr="001317B6" w:rsidRDefault="00371314" w:rsidP="00F76DF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</w:p>
        </w:tc>
      </w:tr>
      <w:tr w:rsidR="00371314" w:rsidRPr="001317B6" w:rsidTr="001317B6">
        <w:trPr>
          <w:trHeight w:hRule="exact" w:val="1686"/>
        </w:trPr>
        <w:tc>
          <w:tcPr>
            <w:tcW w:w="2235" w:type="dxa"/>
            <w:shd w:val="clear" w:color="auto" w:fill="CCFFCC"/>
          </w:tcPr>
          <w:p w:rsidR="00371314" w:rsidRPr="001317B6" w:rsidRDefault="00371314" w:rsidP="00F76DF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 w:rsidRPr="001317B6">
              <w:rPr>
                <w:rFonts w:ascii="Arial" w:hAnsi="Arial" w:cs="Arial"/>
                <w:b/>
                <w:szCs w:val="24"/>
              </w:rPr>
              <w:t>Most Challenging part of the role</w:t>
            </w:r>
          </w:p>
        </w:tc>
        <w:tc>
          <w:tcPr>
            <w:tcW w:w="7938" w:type="dxa"/>
            <w:shd w:val="clear" w:color="auto" w:fill="auto"/>
          </w:tcPr>
          <w:p w:rsidR="00371314" w:rsidRPr="00AB7A07" w:rsidRDefault="00371314" w:rsidP="0075699E">
            <w:pPr>
              <w:rPr>
                <w:rFonts w:ascii="Arial" w:hAnsi="Arial" w:cs="Arial"/>
                <w:szCs w:val="24"/>
              </w:rPr>
            </w:pPr>
          </w:p>
        </w:tc>
      </w:tr>
      <w:tr w:rsidR="00371314" w:rsidRPr="001317B6" w:rsidTr="003F643C">
        <w:tc>
          <w:tcPr>
            <w:tcW w:w="2235" w:type="dxa"/>
            <w:shd w:val="clear" w:color="auto" w:fill="CCFFCC"/>
          </w:tcPr>
          <w:p w:rsidR="00371314" w:rsidRPr="001317B6" w:rsidRDefault="00371314" w:rsidP="00F76DF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 w:rsidRPr="001317B6">
              <w:rPr>
                <w:rFonts w:ascii="Arial" w:hAnsi="Arial" w:cs="Arial"/>
                <w:b/>
                <w:szCs w:val="24"/>
              </w:rPr>
              <w:t>Training required</w:t>
            </w:r>
            <w:r w:rsidR="00F31FEA" w:rsidRPr="001317B6">
              <w:rPr>
                <w:rFonts w:ascii="Arial" w:hAnsi="Arial" w:cs="Arial"/>
                <w:b/>
                <w:szCs w:val="24"/>
              </w:rPr>
              <w:t xml:space="preserve"> and how often this will need to be completed</w:t>
            </w:r>
          </w:p>
        </w:tc>
        <w:tc>
          <w:tcPr>
            <w:tcW w:w="7938" w:type="dxa"/>
            <w:shd w:val="clear" w:color="auto" w:fill="auto"/>
          </w:tcPr>
          <w:p w:rsidR="00371314" w:rsidRPr="001317B6" w:rsidRDefault="00371314" w:rsidP="00F76DF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</w:p>
          <w:p w:rsidR="00684209" w:rsidRPr="001317B6" w:rsidRDefault="00684209" w:rsidP="00684209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  <w:r w:rsidRPr="001317B6">
              <w:rPr>
                <w:rFonts w:ascii="Arial" w:hAnsi="Arial" w:cs="Arial"/>
                <w:szCs w:val="24"/>
              </w:rPr>
              <w:t>Corporate Induction day one and two</w:t>
            </w:r>
          </w:p>
          <w:p w:rsidR="00684209" w:rsidRPr="001317B6" w:rsidRDefault="00684209" w:rsidP="00684209">
            <w:pPr>
              <w:pStyle w:val="Footer"/>
              <w:numPr>
                <w:ilvl w:val="0"/>
                <w:numId w:val="1"/>
              </w:numPr>
              <w:rPr>
                <w:rFonts w:ascii="Arial" w:hAnsi="Arial" w:cs="Arial"/>
                <w:bCs/>
                <w:szCs w:val="24"/>
              </w:rPr>
            </w:pPr>
            <w:r w:rsidRPr="001317B6">
              <w:rPr>
                <w:rFonts w:ascii="Arial" w:hAnsi="Arial" w:cs="Arial"/>
                <w:bCs/>
                <w:szCs w:val="24"/>
              </w:rPr>
              <w:t xml:space="preserve">Safeguarding – once only – will be completed on day 1 of Corporate Induction </w:t>
            </w:r>
          </w:p>
          <w:p w:rsidR="00684209" w:rsidRPr="001317B6" w:rsidRDefault="00684209" w:rsidP="00684209">
            <w:pPr>
              <w:pStyle w:val="Footer"/>
              <w:numPr>
                <w:ilvl w:val="0"/>
                <w:numId w:val="1"/>
              </w:numPr>
              <w:rPr>
                <w:rFonts w:ascii="Arial" w:hAnsi="Arial" w:cs="Arial"/>
                <w:bCs/>
                <w:szCs w:val="24"/>
              </w:rPr>
            </w:pPr>
            <w:r w:rsidRPr="001317B6">
              <w:rPr>
                <w:rFonts w:ascii="Arial" w:hAnsi="Arial" w:cs="Arial"/>
                <w:bCs/>
                <w:szCs w:val="24"/>
              </w:rPr>
              <w:t>E learning Fire safety – every 2 years</w:t>
            </w:r>
          </w:p>
          <w:p w:rsidR="00684209" w:rsidRPr="001317B6" w:rsidRDefault="00684209" w:rsidP="00684209">
            <w:pPr>
              <w:pStyle w:val="Footer"/>
              <w:numPr>
                <w:ilvl w:val="0"/>
                <w:numId w:val="1"/>
              </w:numPr>
              <w:rPr>
                <w:rFonts w:ascii="Arial" w:hAnsi="Arial" w:cs="Arial"/>
                <w:bCs/>
                <w:szCs w:val="24"/>
              </w:rPr>
            </w:pPr>
            <w:r w:rsidRPr="001317B6">
              <w:rPr>
                <w:rFonts w:ascii="Arial" w:hAnsi="Arial" w:cs="Arial"/>
                <w:bCs/>
                <w:szCs w:val="24"/>
              </w:rPr>
              <w:t>E learning Inflection Control – every 3 years</w:t>
            </w:r>
          </w:p>
          <w:p w:rsidR="00684209" w:rsidRPr="001317B6" w:rsidRDefault="00684209" w:rsidP="00684209">
            <w:pPr>
              <w:pStyle w:val="Footer"/>
              <w:numPr>
                <w:ilvl w:val="0"/>
                <w:numId w:val="1"/>
              </w:numPr>
              <w:rPr>
                <w:rFonts w:ascii="Arial" w:hAnsi="Arial" w:cs="Arial"/>
                <w:bCs/>
                <w:szCs w:val="24"/>
              </w:rPr>
            </w:pPr>
            <w:r w:rsidRPr="001317B6">
              <w:rPr>
                <w:rFonts w:ascii="Arial" w:hAnsi="Arial" w:cs="Arial"/>
                <w:bCs/>
                <w:szCs w:val="24"/>
              </w:rPr>
              <w:t>E learning Manual handling – every 2 years</w:t>
            </w:r>
          </w:p>
          <w:p w:rsidR="00684209" w:rsidRPr="001317B6" w:rsidRDefault="00684209" w:rsidP="00684209">
            <w:pPr>
              <w:pStyle w:val="Footer"/>
              <w:numPr>
                <w:ilvl w:val="0"/>
                <w:numId w:val="1"/>
              </w:numPr>
              <w:rPr>
                <w:rFonts w:ascii="Arial" w:hAnsi="Arial" w:cs="Arial"/>
                <w:bCs/>
                <w:szCs w:val="24"/>
              </w:rPr>
            </w:pPr>
            <w:r w:rsidRPr="001317B6">
              <w:rPr>
                <w:rFonts w:ascii="Arial" w:hAnsi="Arial" w:cs="Arial"/>
                <w:bCs/>
                <w:szCs w:val="24"/>
              </w:rPr>
              <w:t>E learning information governance – annually</w:t>
            </w:r>
          </w:p>
          <w:p w:rsidR="00684209" w:rsidRPr="001317B6" w:rsidRDefault="00684209" w:rsidP="00684209">
            <w:pPr>
              <w:pStyle w:val="Footer"/>
              <w:numPr>
                <w:ilvl w:val="0"/>
                <w:numId w:val="1"/>
              </w:numPr>
              <w:rPr>
                <w:rFonts w:ascii="Arial" w:hAnsi="Arial" w:cs="Arial"/>
                <w:bCs/>
                <w:szCs w:val="24"/>
              </w:rPr>
            </w:pPr>
            <w:r w:rsidRPr="001317B6">
              <w:rPr>
                <w:rFonts w:ascii="Arial" w:hAnsi="Arial" w:cs="Arial"/>
                <w:bCs/>
                <w:szCs w:val="24"/>
              </w:rPr>
              <w:t>E learning: health and safety – one off</w:t>
            </w:r>
          </w:p>
          <w:p w:rsidR="00371314" w:rsidRPr="001317B6" w:rsidRDefault="00371314" w:rsidP="0075699E">
            <w:pPr>
              <w:pStyle w:val="Footer"/>
              <w:numPr>
                <w:ilvl w:val="0"/>
                <w:numId w:val="1"/>
              </w:numPr>
              <w:rPr>
                <w:rFonts w:ascii="Arial" w:hAnsi="Arial" w:cs="Arial"/>
                <w:b/>
                <w:szCs w:val="24"/>
              </w:rPr>
            </w:pPr>
          </w:p>
        </w:tc>
      </w:tr>
      <w:tr w:rsidR="003F643C" w:rsidRPr="001317B6" w:rsidTr="00371314">
        <w:tc>
          <w:tcPr>
            <w:tcW w:w="2235" w:type="dxa"/>
            <w:tcBorders>
              <w:bottom w:val="single" w:sz="4" w:space="0" w:color="auto"/>
            </w:tcBorders>
            <w:shd w:val="clear" w:color="auto" w:fill="CCFFCC"/>
          </w:tcPr>
          <w:p w:rsidR="003F643C" w:rsidRPr="001317B6" w:rsidRDefault="003F643C" w:rsidP="00F76DF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 w:rsidRPr="001317B6">
              <w:rPr>
                <w:rFonts w:ascii="Arial" w:hAnsi="Arial" w:cs="Arial"/>
                <w:b/>
                <w:szCs w:val="24"/>
              </w:rPr>
              <w:t>How the Trust will support you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3F643C" w:rsidRPr="001317B6" w:rsidRDefault="0075699E" w:rsidP="0075699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Offer supervision regularly with Social Inclusion dev worker </w:t>
            </w:r>
          </w:p>
        </w:tc>
      </w:tr>
    </w:tbl>
    <w:p w:rsidR="00F76DF3" w:rsidRPr="001317B6" w:rsidRDefault="00F76DF3" w:rsidP="00F76DF3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szCs w:val="24"/>
        </w:rPr>
      </w:pPr>
    </w:p>
    <w:p w:rsidR="00B94D33" w:rsidRPr="001317B6" w:rsidRDefault="00B94D33" w:rsidP="00B94D33">
      <w:pPr>
        <w:pStyle w:val="Foot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  <w:r w:rsidRPr="001317B6">
        <w:rPr>
          <w:rFonts w:ascii="Arial" w:hAnsi="Arial" w:cs="Arial"/>
          <w:szCs w:val="24"/>
        </w:rPr>
        <w:t xml:space="preserve">I confirm that this volunteer role is not replacing a substantive role </w:t>
      </w:r>
    </w:p>
    <w:p w:rsidR="00B94D33" w:rsidRPr="001317B6" w:rsidRDefault="00B94D33" w:rsidP="00B94D33">
      <w:pPr>
        <w:pStyle w:val="Foot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</w:p>
    <w:p w:rsidR="00B94D33" w:rsidRPr="001317B6" w:rsidRDefault="00B94D33" w:rsidP="00B94D33">
      <w:pPr>
        <w:pStyle w:val="Foot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  <w:r w:rsidRPr="001317B6">
        <w:rPr>
          <w:rFonts w:ascii="Arial" w:hAnsi="Arial" w:cs="Arial"/>
          <w:szCs w:val="24"/>
        </w:rPr>
        <w:t>Recruiting Manager Name:                                      Signature:                                  Date:</w:t>
      </w:r>
    </w:p>
    <w:p w:rsidR="00F76DF3" w:rsidRPr="001317B6" w:rsidRDefault="00F76DF3" w:rsidP="00F76DF3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szCs w:val="24"/>
        </w:rPr>
      </w:pPr>
    </w:p>
    <w:p w:rsidR="00F31FEA" w:rsidRPr="00684209" w:rsidRDefault="00F31FEA" w:rsidP="00F76DF3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szCs w:val="24"/>
        </w:rPr>
      </w:pPr>
    </w:p>
    <w:p w:rsidR="00F31FEA" w:rsidRPr="00684209" w:rsidRDefault="00F31FEA" w:rsidP="00F31FEA">
      <w:pPr>
        <w:spacing w:before="100" w:beforeAutospacing="1" w:after="100" w:afterAutospacing="1" w:line="270" w:lineRule="atLeast"/>
        <w:rPr>
          <w:rFonts w:ascii="Arial" w:hAnsi="Arial" w:cs="Arial"/>
          <w:noProof/>
          <w:color w:val="535E69"/>
          <w:szCs w:val="24"/>
          <w:lang w:eastAsia="en-GB"/>
        </w:rPr>
      </w:pPr>
      <w:bookmarkStart w:id="0" w:name="_GoBack"/>
    </w:p>
    <w:bookmarkEnd w:id="0"/>
    <w:p w:rsidR="00F31FEA" w:rsidRPr="00F31FEA" w:rsidRDefault="00F31FEA" w:rsidP="00F31FEA">
      <w:pPr>
        <w:spacing w:before="100" w:beforeAutospacing="1" w:after="100" w:afterAutospacing="1" w:line="270" w:lineRule="atLeast"/>
        <w:rPr>
          <w:rFonts w:ascii="Arial" w:hAnsi="Arial" w:cs="Arial"/>
          <w:color w:val="535E69"/>
          <w:sz w:val="18"/>
          <w:szCs w:val="18"/>
          <w:lang w:val="en" w:eastAsia="en-GB"/>
        </w:rPr>
      </w:pPr>
    </w:p>
    <w:p w:rsidR="00F31FEA" w:rsidRDefault="00F31FEA" w:rsidP="00F76DF3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</w:p>
    <w:sectPr w:rsidR="00F31FEA">
      <w:headerReference w:type="default" r:id="rId9"/>
      <w:headerReference w:type="first" r:id="rId10"/>
      <w:footerReference w:type="first" r:id="rId11"/>
      <w:pgSz w:w="11906" w:h="16838"/>
      <w:pgMar w:top="902" w:right="680" w:bottom="822" w:left="1077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AE4" w:rsidRDefault="002E0AE4">
      <w:r>
        <w:separator/>
      </w:r>
    </w:p>
  </w:endnote>
  <w:endnote w:type="continuationSeparator" w:id="0">
    <w:p w:rsidR="002E0AE4" w:rsidRDefault="002E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57" w:rsidRPr="00304757" w:rsidRDefault="003D4A81">
    <w:pPr>
      <w:pStyle w:val="Footer"/>
      <w:rPr>
        <w:rFonts w:ascii="Arial" w:hAnsi="Arial" w:cs="Arial"/>
        <w:color w:val="0072B6"/>
        <w:sz w:val="16"/>
        <w:szCs w:val="16"/>
      </w:rPr>
    </w:pPr>
    <w:r>
      <w:rPr>
        <w:rFonts w:ascii="Arial" w:hAnsi="Arial" w:cs="Arial"/>
        <w:noProof/>
        <w:color w:val="0072B6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4645025</wp:posOffset>
              </wp:positionH>
              <wp:positionV relativeFrom="paragraph">
                <wp:posOffset>226060</wp:posOffset>
              </wp:positionV>
              <wp:extent cx="2194560" cy="19304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4757" w:rsidRPr="00304757" w:rsidRDefault="00304757" w:rsidP="0030475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color w:val="0072B6"/>
                              <w:sz w:val="18"/>
                              <w:szCs w:val="18"/>
                            </w:rPr>
                          </w:pPr>
                          <w:r w:rsidRPr="00304757">
                            <w:rPr>
                              <w:rFonts w:ascii="Arial" w:hAnsi="Arial" w:cs="Arial"/>
                              <w:b/>
                              <w:color w:val="0072B6"/>
                              <w:sz w:val="18"/>
                              <w:szCs w:val="18"/>
                            </w:rPr>
                            <w:t>Mental &amp; Social Healthcare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65.75pt;margin-top:17.8pt;width:172.8pt;height:1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hVtQIAALk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" filled="f" stroked="f">
              <v:textbox>
                <w:txbxContent>
                  <w:p w:rsidR="00304757" w:rsidRPr="00304757" w:rsidRDefault="00304757" w:rsidP="00304757">
                    <w:pPr>
                      <w:jc w:val="right"/>
                      <w:rPr>
                        <w:rFonts w:ascii="Arial" w:hAnsi="Arial" w:cs="Arial"/>
                        <w:b/>
                        <w:i/>
                        <w:color w:val="0072B6"/>
                        <w:sz w:val="18"/>
                        <w:szCs w:val="18"/>
                      </w:rPr>
                    </w:pPr>
                    <w:r w:rsidRPr="00304757">
                      <w:rPr>
                        <w:rFonts w:ascii="Arial" w:hAnsi="Arial" w:cs="Arial"/>
                        <w:b/>
                        <w:color w:val="0072B6"/>
                        <w:sz w:val="18"/>
                        <w:szCs w:val="18"/>
                      </w:rPr>
                      <w:t>Mental &amp; Social Healthcare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72B6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-603250</wp:posOffset>
              </wp:positionH>
              <wp:positionV relativeFrom="paragraph">
                <wp:posOffset>78740</wp:posOffset>
              </wp:positionV>
              <wp:extent cx="3003550" cy="417830"/>
              <wp:effectExtent l="0" t="254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3550" cy="417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4757" w:rsidRPr="00304757" w:rsidRDefault="00304757">
                          <w:pPr>
                            <w:rPr>
                              <w:rFonts w:ascii="Arial" w:hAnsi="Arial" w:cs="Arial"/>
                              <w:color w:val="0072B6"/>
                              <w:sz w:val="12"/>
                              <w:szCs w:val="12"/>
                            </w:rPr>
                          </w:pPr>
                          <w:r w:rsidRPr="00304757">
                            <w:rPr>
                              <w:rFonts w:ascii="Arial" w:hAnsi="Arial" w:cs="Arial"/>
                              <w:color w:val="0072B6"/>
                              <w:sz w:val="12"/>
                              <w:szCs w:val="12"/>
                            </w:rPr>
                            <w:t>Main office: Rikenel, Montpellier, Gloucester GL1 1LY</w:t>
                          </w:r>
                        </w:p>
                        <w:p w:rsidR="00304757" w:rsidRPr="00304757" w:rsidRDefault="00304757">
                          <w:pPr>
                            <w:rPr>
                              <w:rFonts w:ascii="Arial" w:hAnsi="Arial" w:cs="Arial"/>
                              <w:color w:val="0072B6"/>
                              <w:sz w:val="12"/>
                              <w:szCs w:val="12"/>
                            </w:rPr>
                          </w:pPr>
                          <w:r w:rsidRPr="00304757">
                            <w:rPr>
                              <w:rFonts w:ascii="Arial" w:hAnsi="Arial" w:cs="Arial"/>
                              <w:color w:val="0072B6"/>
                              <w:sz w:val="12"/>
                              <w:szCs w:val="12"/>
                            </w:rPr>
                            <w:t xml:space="preserve">Chair: </w:t>
                          </w:r>
                          <w:r w:rsidR="0096565A">
                            <w:rPr>
                              <w:rFonts w:ascii="Arial" w:hAnsi="Arial" w:cs="Arial"/>
                              <w:color w:val="0072B6"/>
                              <w:sz w:val="12"/>
                              <w:szCs w:val="12"/>
                            </w:rPr>
                            <w:t xml:space="preserve">Ruth </w:t>
                          </w:r>
                          <w:proofErr w:type="gramStart"/>
                          <w:r w:rsidR="0096565A">
                            <w:rPr>
                              <w:rFonts w:ascii="Arial" w:hAnsi="Arial" w:cs="Arial"/>
                              <w:color w:val="0072B6"/>
                              <w:sz w:val="12"/>
                              <w:szCs w:val="12"/>
                            </w:rPr>
                            <w:t xml:space="preserve">FitzJohn  </w:t>
                          </w:r>
                          <w:r w:rsidRPr="00304757">
                            <w:rPr>
                              <w:rFonts w:ascii="Arial" w:hAnsi="Arial" w:cs="Arial"/>
                              <w:color w:val="0072B6"/>
                              <w:sz w:val="12"/>
                              <w:szCs w:val="12"/>
                            </w:rPr>
                            <w:t>Chief</w:t>
                          </w:r>
                          <w:proofErr w:type="gramEnd"/>
                          <w:r w:rsidRPr="00304757">
                            <w:rPr>
                              <w:rFonts w:ascii="Arial" w:hAnsi="Arial" w:cs="Arial"/>
                              <w:color w:val="0072B6"/>
                              <w:sz w:val="12"/>
                              <w:szCs w:val="12"/>
                            </w:rPr>
                            <w:t xml:space="preserve"> Executive: Shaun Clee</w:t>
                          </w:r>
                        </w:p>
                        <w:p w:rsidR="00304757" w:rsidRPr="00304757" w:rsidRDefault="00304757">
                          <w:pPr>
                            <w:rPr>
                              <w:rFonts w:ascii="Arial" w:hAnsi="Arial" w:cs="Arial"/>
                              <w:i/>
                              <w:color w:val="0072B6"/>
                              <w:sz w:val="12"/>
                              <w:szCs w:val="12"/>
                            </w:rPr>
                          </w:pPr>
                          <w:r w:rsidRPr="00304757">
                            <w:rPr>
                              <w:rFonts w:ascii="Arial" w:hAnsi="Arial" w:cs="Arial"/>
                              <w:i/>
                              <w:color w:val="0072B6"/>
                              <w:sz w:val="12"/>
                              <w:szCs w:val="12"/>
                              <w:vertAlign w:val="superscript"/>
                            </w:rPr>
                            <w:t>2</w:t>
                          </w:r>
                          <w:r w:rsidRPr="00304757">
                            <w:rPr>
                              <w:rFonts w:ascii="Arial" w:hAnsi="Arial" w:cs="Arial"/>
                              <w:i/>
                              <w:color w:val="0072B6"/>
                              <w:sz w:val="12"/>
                              <w:szCs w:val="12"/>
                            </w:rPr>
                            <w:t xml:space="preserve">gether is the name for </w:t>
                          </w:r>
                          <w:r w:rsidRPr="00304757">
                            <w:rPr>
                              <w:rFonts w:ascii="Arial" w:hAnsi="Arial" w:cs="Arial"/>
                              <w:i/>
                              <w:color w:val="0072B6"/>
                              <w:sz w:val="12"/>
                              <w:szCs w:val="12"/>
                              <w:vertAlign w:val="superscript"/>
                            </w:rPr>
                            <w:t>2</w:t>
                          </w:r>
                          <w:r w:rsidRPr="00304757">
                            <w:rPr>
                              <w:rFonts w:ascii="Arial" w:hAnsi="Arial" w:cs="Arial"/>
                              <w:i/>
                              <w:color w:val="0072B6"/>
                              <w:sz w:val="12"/>
                              <w:szCs w:val="12"/>
                            </w:rPr>
                            <w:t>gether NHS Foundation Trust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-47.5pt;margin-top:6.2pt;width:236.5pt;height:3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" stroked="f">
              <v:textbox>
                <w:txbxContent>
                  <w:p w:rsidR="00304757" w:rsidRPr="00304757" w:rsidRDefault="00304757">
                    <w:pPr>
                      <w:rPr>
                        <w:rFonts w:ascii="Arial" w:hAnsi="Arial" w:cs="Arial"/>
                        <w:color w:val="0072B6"/>
                        <w:sz w:val="12"/>
                        <w:szCs w:val="12"/>
                      </w:rPr>
                    </w:pPr>
                    <w:r w:rsidRPr="00304757">
                      <w:rPr>
                        <w:rFonts w:ascii="Arial" w:hAnsi="Arial" w:cs="Arial"/>
                        <w:color w:val="0072B6"/>
                        <w:sz w:val="12"/>
                        <w:szCs w:val="12"/>
                      </w:rPr>
                      <w:t>Main office: Rikenel, Montpellier, Gloucester GL1 1LY</w:t>
                    </w:r>
                  </w:p>
                  <w:p w:rsidR="00304757" w:rsidRPr="00304757" w:rsidRDefault="00304757">
                    <w:pPr>
                      <w:rPr>
                        <w:rFonts w:ascii="Arial" w:hAnsi="Arial" w:cs="Arial"/>
                        <w:color w:val="0072B6"/>
                        <w:sz w:val="12"/>
                        <w:szCs w:val="12"/>
                      </w:rPr>
                    </w:pPr>
                    <w:r w:rsidRPr="00304757">
                      <w:rPr>
                        <w:rFonts w:ascii="Arial" w:hAnsi="Arial" w:cs="Arial"/>
                        <w:color w:val="0072B6"/>
                        <w:sz w:val="12"/>
                        <w:szCs w:val="12"/>
                      </w:rPr>
                      <w:t xml:space="preserve">Chair: </w:t>
                    </w:r>
                    <w:r w:rsidR="0096565A">
                      <w:rPr>
                        <w:rFonts w:ascii="Arial" w:hAnsi="Arial" w:cs="Arial"/>
                        <w:color w:val="0072B6"/>
                        <w:sz w:val="12"/>
                        <w:szCs w:val="12"/>
                      </w:rPr>
                      <w:t xml:space="preserve">Ruth </w:t>
                    </w:r>
                    <w:proofErr w:type="gramStart"/>
                    <w:r w:rsidR="0096565A">
                      <w:rPr>
                        <w:rFonts w:ascii="Arial" w:hAnsi="Arial" w:cs="Arial"/>
                        <w:color w:val="0072B6"/>
                        <w:sz w:val="12"/>
                        <w:szCs w:val="12"/>
                      </w:rPr>
                      <w:t xml:space="preserve">FitzJohn  </w:t>
                    </w:r>
                    <w:r w:rsidRPr="00304757">
                      <w:rPr>
                        <w:rFonts w:ascii="Arial" w:hAnsi="Arial" w:cs="Arial"/>
                        <w:color w:val="0072B6"/>
                        <w:sz w:val="12"/>
                        <w:szCs w:val="12"/>
                      </w:rPr>
                      <w:t>Chief</w:t>
                    </w:r>
                    <w:proofErr w:type="gramEnd"/>
                    <w:r w:rsidRPr="00304757">
                      <w:rPr>
                        <w:rFonts w:ascii="Arial" w:hAnsi="Arial" w:cs="Arial"/>
                        <w:color w:val="0072B6"/>
                        <w:sz w:val="12"/>
                        <w:szCs w:val="12"/>
                      </w:rPr>
                      <w:t xml:space="preserve"> Executive: Shaun </w:t>
                    </w:r>
                    <w:proofErr w:type="spellStart"/>
                    <w:r w:rsidRPr="00304757">
                      <w:rPr>
                        <w:rFonts w:ascii="Arial" w:hAnsi="Arial" w:cs="Arial"/>
                        <w:color w:val="0072B6"/>
                        <w:sz w:val="12"/>
                        <w:szCs w:val="12"/>
                      </w:rPr>
                      <w:t>Clee</w:t>
                    </w:r>
                    <w:proofErr w:type="spellEnd"/>
                  </w:p>
                  <w:p w:rsidR="00304757" w:rsidRPr="00304757" w:rsidRDefault="00304757">
                    <w:pPr>
                      <w:rPr>
                        <w:rFonts w:ascii="Arial" w:hAnsi="Arial" w:cs="Arial"/>
                        <w:i/>
                        <w:color w:val="0072B6"/>
                        <w:sz w:val="12"/>
                        <w:szCs w:val="12"/>
                      </w:rPr>
                    </w:pPr>
                    <w:r w:rsidRPr="00304757">
                      <w:rPr>
                        <w:rFonts w:ascii="Arial" w:hAnsi="Arial" w:cs="Arial"/>
                        <w:i/>
                        <w:color w:val="0072B6"/>
                        <w:sz w:val="12"/>
                        <w:szCs w:val="12"/>
                        <w:vertAlign w:val="superscript"/>
                      </w:rPr>
                      <w:t>2</w:t>
                    </w:r>
                    <w:r w:rsidRPr="00304757">
                      <w:rPr>
                        <w:rFonts w:ascii="Arial" w:hAnsi="Arial" w:cs="Arial"/>
                        <w:i/>
                        <w:color w:val="0072B6"/>
                        <w:sz w:val="12"/>
                        <w:szCs w:val="12"/>
                      </w:rPr>
                      <w:t xml:space="preserve">gether is the name for </w:t>
                    </w:r>
                    <w:r w:rsidRPr="00304757">
                      <w:rPr>
                        <w:rFonts w:ascii="Arial" w:hAnsi="Arial" w:cs="Arial"/>
                        <w:i/>
                        <w:color w:val="0072B6"/>
                        <w:sz w:val="12"/>
                        <w:szCs w:val="12"/>
                        <w:vertAlign w:val="superscript"/>
                      </w:rPr>
                      <w:t>2</w:t>
                    </w:r>
                    <w:r w:rsidRPr="00304757">
                      <w:rPr>
                        <w:rFonts w:ascii="Arial" w:hAnsi="Arial" w:cs="Arial"/>
                        <w:i/>
                        <w:color w:val="0072B6"/>
                        <w:sz w:val="12"/>
                        <w:szCs w:val="12"/>
                      </w:rPr>
                      <w:t>gether NHS Foundation Trust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AE4" w:rsidRDefault="002E0AE4">
      <w:r>
        <w:separator/>
      </w:r>
    </w:p>
  </w:footnote>
  <w:footnote w:type="continuationSeparator" w:id="0">
    <w:p w:rsidR="002E0AE4" w:rsidRDefault="002E0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F33" w:rsidRDefault="003C0F33">
    <w:pPr>
      <w:pStyle w:val="Header"/>
      <w:tabs>
        <w:tab w:val="clear" w:pos="4153"/>
        <w:tab w:val="clear" w:pos="8306"/>
        <w:tab w:val="left" w:pos="107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F33" w:rsidRDefault="009D5B2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-444642</wp:posOffset>
          </wp:positionH>
          <wp:positionV relativeFrom="paragraph">
            <wp:posOffset>-259715</wp:posOffset>
          </wp:positionV>
          <wp:extent cx="3095625" cy="695579"/>
          <wp:effectExtent l="0" t="0" r="0" b="9525"/>
          <wp:wrapNone/>
          <wp:docPr id="9" name="Picture 9" descr="2gether-NHS-Foundation-Trust_corporate-logo_top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2gether-NHS-Foundation-Trust_corporate-logo_top-dev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6955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BB6"/>
    <w:multiLevelType w:val="hybridMultilevel"/>
    <w:tmpl w:val="F3709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B75C1"/>
    <w:multiLevelType w:val="hybridMultilevel"/>
    <w:tmpl w:val="8902A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66444"/>
    <w:multiLevelType w:val="hybridMultilevel"/>
    <w:tmpl w:val="B97C3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80FA9"/>
    <w:multiLevelType w:val="hybridMultilevel"/>
    <w:tmpl w:val="7F8209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45A7632"/>
    <w:multiLevelType w:val="hybridMultilevel"/>
    <w:tmpl w:val="753A9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33"/>
    <w:rsid w:val="00014B89"/>
    <w:rsid w:val="00090DDD"/>
    <w:rsid w:val="001317B6"/>
    <w:rsid w:val="00203D7A"/>
    <w:rsid w:val="00203F48"/>
    <w:rsid w:val="002E0AE4"/>
    <w:rsid w:val="00304757"/>
    <w:rsid w:val="00371314"/>
    <w:rsid w:val="003C0F33"/>
    <w:rsid w:val="003D4A81"/>
    <w:rsid w:val="003F643C"/>
    <w:rsid w:val="00513445"/>
    <w:rsid w:val="00530B7E"/>
    <w:rsid w:val="00580945"/>
    <w:rsid w:val="00684209"/>
    <w:rsid w:val="006971E9"/>
    <w:rsid w:val="006D6F5F"/>
    <w:rsid w:val="007125F9"/>
    <w:rsid w:val="0075699E"/>
    <w:rsid w:val="00802F49"/>
    <w:rsid w:val="00830A38"/>
    <w:rsid w:val="008546A2"/>
    <w:rsid w:val="009318EA"/>
    <w:rsid w:val="0096565A"/>
    <w:rsid w:val="00980DBD"/>
    <w:rsid w:val="009D5B27"/>
    <w:rsid w:val="009E53B8"/>
    <w:rsid w:val="00AA6C7C"/>
    <w:rsid w:val="00AB7A07"/>
    <w:rsid w:val="00B67AED"/>
    <w:rsid w:val="00B94D33"/>
    <w:rsid w:val="00BA7202"/>
    <w:rsid w:val="00C572C9"/>
    <w:rsid w:val="00CE0448"/>
    <w:rsid w:val="00D81BFC"/>
    <w:rsid w:val="00DE4C42"/>
    <w:rsid w:val="00DF0E24"/>
    <w:rsid w:val="00E16A2F"/>
    <w:rsid w:val="00ED177E"/>
    <w:rsid w:val="00F31FEA"/>
    <w:rsid w:val="00F7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1F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120"/>
    </w:pPr>
    <w:rPr>
      <w:rFonts w:ascii="Book Antiqua" w:hAnsi="Book Antiqua"/>
      <w:sz w:val="22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75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76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F31FEA"/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  <w:style w:type="character" w:customStyle="1" w:styleId="FooterChar">
    <w:name w:val="Footer Char"/>
    <w:basedOn w:val="DefaultParagraphFont"/>
    <w:link w:val="Footer"/>
    <w:rsid w:val="00684209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1F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120"/>
    </w:pPr>
    <w:rPr>
      <w:rFonts w:ascii="Book Antiqua" w:hAnsi="Book Antiqua"/>
      <w:sz w:val="22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75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76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F31FEA"/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  <w:style w:type="character" w:customStyle="1" w:styleId="FooterChar">
    <w:name w:val="Footer Char"/>
    <w:basedOn w:val="DefaultParagraphFont"/>
    <w:link w:val="Footer"/>
    <w:rsid w:val="0068420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1084">
                  <w:marLeft w:val="0"/>
                  <w:marRight w:val="0"/>
                  <w:marTop w:val="0"/>
                  <w:marBottom w:val="0"/>
                  <w:divBdr>
                    <w:top w:val="single" w:sz="6" w:space="15" w:color="D4D7D9"/>
                    <w:left w:val="single" w:sz="6" w:space="15" w:color="D4D7D9"/>
                    <w:bottom w:val="single" w:sz="6" w:space="15" w:color="D4D7D9"/>
                    <w:right w:val="single" w:sz="6" w:space="15" w:color="D4D7D9"/>
                  </w:divBdr>
                  <w:divsChild>
                    <w:div w:id="45621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1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3156">
                  <w:marLeft w:val="0"/>
                  <w:marRight w:val="0"/>
                  <w:marTop w:val="0"/>
                  <w:marBottom w:val="0"/>
                  <w:divBdr>
                    <w:top w:val="single" w:sz="6" w:space="15" w:color="D4D7D9"/>
                    <w:left w:val="single" w:sz="6" w:space="15" w:color="D4D7D9"/>
                    <w:bottom w:val="single" w:sz="6" w:space="15" w:color="D4D7D9"/>
                    <w:right w:val="single" w:sz="6" w:space="15" w:color="D4D7D9"/>
                  </w:divBdr>
                  <w:divsChild>
                    <w:div w:id="16815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7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2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1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GPT-</vt:lpstr>
    </vt:vector>
  </TitlesOfParts>
  <Company>nhs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GPT-</dc:title>
  <dc:creator>tim.coupland</dc:creator>
  <cp:lastModifiedBy>Farooq Ismail</cp:lastModifiedBy>
  <cp:revision>2</cp:revision>
  <cp:lastPrinted>2017-08-11T07:41:00Z</cp:lastPrinted>
  <dcterms:created xsi:type="dcterms:W3CDTF">2019-03-18T15:53:00Z</dcterms:created>
  <dcterms:modified xsi:type="dcterms:W3CDTF">2019-03-18T15:53:00Z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